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8B75D" w14:textId="4923D9CE" w:rsidR="00155BC0" w:rsidRDefault="00155BC0" w:rsidP="00155BC0">
      <w:r>
        <w:rPr>
          <w:rFonts w:hint="eastAsia"/>
        </w:rPr>
        <w:t>一般社団法人日本アルコール関連問題ソーシャルワーカー協会　九州沖縄支部研修会</w:t>
      </w:r>
    </w:p>
    <w:p w14:paraId="101F59E8" w14:textId="31DCD866" w:rsidR="00224463" w:rsidRDefault="003C0AF3" w:rsidP="00155BC0">
      <w:r>
        <w:rPr>
          <w:rFonts w:hint="eastAsia"/>
          <w:b/>
          <w:noProof/>
          <w:color w:val="44546A" w:themeColor="text2"/>
          <w:sz w:val="40"/>
          <w:szCs w:val="40"/>
        </w:rPr>
        <mc:AlternateContent>
          <mc:Choice Requires="wps">
            <w:drawing>
              <wp:anchor distT="0" distB="0" distL="114300" distR="114300" simplePos="0" relativeHeight="251660288" behindDoc="0" locked="0" layoutInCell="1" allowOverlap="1" wp14:anchorId="2EBF1AF1" wp14:editId="140F6F63">
                <wp:simplePos x="0" y="0"/>
                <wp:positionH relativeFrom="margin">
                  <wp:align>left</wp:align>
                </wp:positionH>
                <wp:positionV relativeFrom="paragraph">
                  <wp:posOffset>187325</wp:posOffset>
                </wp:positionV>
                <wp:extent cx="5676900" cy="10858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676900" cy="1085850"/>
                        </a:xfrm>
                        <a:prstGeom prst="round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F1AD1E" w14:textId="77777777" w:rsidR="003C0AF3" w:rsidRDefault="003C0AF3" w:rsidP="003C0AF3">
                            <w:pPr>
                              <w:jc w:val="left"/>
                              <w:rPr>
                                <w:b/>
                                <w:color w:val="44546A" w:themeColor="text2"/>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hint="eastAsia"/>
                                <w:b/>
                                <w:color w:val="44546A" w:themeColor="text2"/>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失敗ポイントから学ぶ</w:t>
                            </w:r>
                          </w:p>
                          <w:p w14:paraId="058B4021" w14:textId="77777777" w:rsidR="003C0AF3" w:rsidRPr="001811EE" w:rsidRDefault="003C0AF3" w:rsidP="003C0AF3">
                            <w:pPr>
                              <w:rPr>
                                <w:b/>
                                <w:color w:val="44546A" w:themeColor="text2"/>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hint="eastAsia"/>
                                <w:b/>
                                <w:color w:val="44546A" w:themeColor="text2"/>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BF372D">
                              <w:rPr>
                                <w:rFonts w:hint="eastAsia"/>
                                <w:b/>
                                <w:color w:val="44546A" w:themeColor="text2"/>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ソーシャルワークアセスメントスキル</w:t>
                            </w:r>
                          </w:p>
                          <w:p w14:paraId="18BA2492" w14:textId="77777777" w:rsidR="003C0AF3" w:rsidRPr="003C0AF3" w:rsidRDefault="003C0AF3" w:rsidP="003C0A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BF1AF1" id="角丸四角形 1" o:spid="_x0000_s1026" style="position:absolute;left:0;text-align:left;margin-left:0;margin-top:14.75pt;width:447pt;height: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" fillcolor="#ededed [662]" strokecolor="#1f4d78 [1604]" strokeweight="1pt">
                <v:stroke joinstyle="miter"/>
                <v:textbox>
                  <w:txbxContent>
                    <w:p w14:paraId="4FF1AD1E" w14:textId="77777777" w:rsidR="003C0AF3" w:rsidRDefault="003C0AF3" w:rsidP="003C0AF3">
                      <w:pPr>
                        <w:jc w:val="left"/>
                        <w:rPr>
                          <w:b/>
                          <w:color w:val="44546A" w:themeColor="text2"/>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hint="eastAsia"/>
                          <w:b/>
                          <w:color w:val="44546A" w:themeColor="text2"/>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失敗ポイントから学ぶ</w:t>
                      </w:r>
                    </w:p>
                    <w:p w14:paraId="058B4021" w14:textId="77777777" w:rsidR="003C0AF3" w:rsidRPr="001811EE" w:rsidRDefault="003C0AF3" w:rsidP="003C0AF3">
                      <w:pPr>
                        <w:rPr>
                          <w:b/>
                          <w:color w:val="44546A" w:themeColor="text2"/>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hint="eastAsia"/>
                          <w:b/>
                          <w:color w:val="44546A" w:themeColor="text2"/>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BF372D">
                        <w:rPr>
                          <w:rFonts w:hint="eastAsia"/>
                          <w:b/>
                          <w:color w:val="44546A" w:themeColor="text2"/>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ソーシャルワークアセスメントスキル</w:t>
                      </w:r>
                    </w:p>
                    <w:p w14:paraId="18BA2492" w14:textId="77777777" w:rsidR="003C0AF3" w:rsidRPr="003C0AF3" w:rsidRDefault="003C0AF3" w:rsidP="003C0AF3">
                      <w:pPr>
                        <w:jc w:val="center"/>
                      </w:pPr>
                    </w:p>
                  </w:txbxContent>
                </v:textbox>
                <w10:wrap anchorx="margin"/>
              </v:roundrect>
            </w:pict>
          </mc:Fallback>
        </mc:AlternateContent>
      </w:r>
    </w:p>
    <w:p w14:paraId="5D870DED" w14:textId="78315A4F" w:rsidR="00E173CC" w:rsidRDefault="00E173CC" w:rsidP="00224463">
      <w:pPr>
        <w:pStyle w:val="a3"/>
        <w:jc w:val="both"/>
      </w:pPr>
    </w:p>
    <w:p w14:paraId="6C824DEE" w14:textId="02487C7F" w:rsidR="003C0AF3" w:rsidRDefault="003C0AF3" w:rsidP="003C0AF3"/>
    <w:p w14:paraId="5DF49966" w14:textId="77777777" w:rsidR="003C0AF3" w:rsidRDefault="003C0AF3" w:rsidP="003C0AF3"/>
    <w:p w14:paraId="0BADB44D" w14:textId="77777777" w:rsidR="003C0AF3" w:rsidRDefault="003C0AF3" w:rsidP="003C0AF3"/>
    <w:p w14:paraId="21EAA413" w14:textId="465B4835" w:rsidR="003C0AF3" w:rsidRDefault="003C0AF3" w:rsidP="003C0AF3"/>
    <w:p w14:paraId="4FB4D493" w14:textId="2A872955" w:rsidR="003C0AF3" w:rsidRPr="003C0AF3" w:rsidRDefault="003C0AF3" w:rsidP="003C0AF3"/>
    <w:p w14:paraId="44AAE812" w14:textId="4C47EBC5" w:rsidR="007F5AE6" w:rsidRDefault="007F5AE6" w:rsidP="004E53F9">
      <w:pPr>
        <w:ind w:firstLineChars="100" w:firstLine="210"/>
      </w:pPr>
      <w:r>
        <w:rPr>
          <w:rFonts w:hint="eastAsia"/>
        </w:rPr>
        <w:t>「ソーシャルワークではアセスメントが重要だ」と言われながら、私たちはアセスメントを的確に説明できるでしょうか。クライエントの全人的理解を促進していくプロセスをクライエントと共有するとき、私たちはどのようなポイントで失敗しやすいのか、どのような姿勢をもつべきなのか、そのスキルは・・・。</w:t>
      </w:r>
    </w:p>
    <w:p w14:paraId="7353395C" w14:textId="2C46A694" w:rsidR="007F5AE6" w:rsidRDefault="007F5AE6" w:rsidP="004E53F9">
      <w:pPr>
        <w:ind w:firstLineChars="100" w:firstLine="210"/>
      </w:pPr>
      <w:r>
        <w:rPr>
          <w:rFonts w:hint="eastAsia"/>
        </w:rPr>
        <w:t>「失敗ポイントから学ぶ</w:t>
      </w:r>
      <w:r>
        <w:rPr>
          <w:rFonts w:hint="eastAsia"/>
        </w:rPr>
        <w:t>PSW</w:t>
      </w:r>
      <w:r>
        <w:rPr>
          <w:rFonts w:hint="eastAsia"/>
        </w:rPr>
        <w:t>のソーシャルワークアセスメントスキル」の著者の一人である田中和彦先生</w:t>
      </w:r>
      <w:r>
        <w:rPr>
          <w:rFonts w:hint="eastAsia"/>
        </w:rPr>
        <w:t>(</w:t>
      </w:r>
      <w:r>
        <w:rPr>
          <w:rFonts w:hint="eastAsia"/>
        </w:rPr>
        <w:t>日本福祉大学</w:t>
      </w:r>
      <w:r>
        <w:rPr>
          <w:rFonts w:hint="eastAsia"/>
        </w:rPr>
        <w:t>)</w:t>
      </w:r>
      <w:r>
        <w:rPr>
          <w:rFonts w:hint="eastAsia"/>
        </w:rPr>
        <w:t>とともにソーシャルワーク実践の視点と姿勢を視覚化する研修です。本に紹介されている</w:t>
      </w:r>
      <w:r>
        <w:rPr>
          <w:rFonts w:hint="eastAsia"/>
        </w:rPr>
        <w:t>PSW</w:t>
      </w:r>
      <w:r>
        <w:rPr>
          <w:rFonts w:hint="eastAsia"/>
        </w:rPr>
        <w:t>の失敗例やスキルについて、今回はアディクション問題を抱える人を題材にしてワークショップ形式で学びます。ぜひご参加ください！</w:t>
      </w:r>
    </w:p>
    <w:p w14:paraId="4C3E475F" w14:textId="5A712D1A" w:rsidR="001811EE" w:rsidRPr="001811EE" w:rsidRDefault="00022E40" w:rsidP="00DE2F49">
      <w:pPr>
        <w:tabs>
          <w:tab w:val="left" w:pos="4680"/>
        </w:tabs>
      </w:pPr>
      <w:r>
        <w:tab/>
      </w:r>
    </w:p>
    <w:p w14:paraId="0C44EF5E" w14:textId="2D1BB092" w:rsidR="00155BC0" w:rsidRDefault="00631D2F" w:rsidP="00224463">
      <w:pPr>
        <w:pStyle w:val="a3"/>
        <w:jc w:val="both"/>
      </w:pPr>
      <w:r>
        <w:rPr>
          <w:rFonts w:hint="eastAsia"/>
        </w:rPr>
        <w:t xml:space="preserve">　　　　　　　　　　　　　　　　　　　</w:t>
      </w:r>
      <w:r w:rsidR="00155BC0">
        <w:rPr>
          <w:rFonts w:hint="eastAsia"/>
        </w:rPr>
        <w:t>記</w:t>
      </w:r>
    </w:p>
    <w:p w14:paraId="4B9F932F" w14:textId="0F9FA4E8" w:rsidR="00155BC0" w:rsidRDefault="00155BC0" w:rsidP="00155BC0">
      <w:pPr>
        <w:ind w:left="4830" w:hangingChars="2300" w:hanging="4830"/>
        <w:rPr>
          <w:sz w:val="22"/>
        </w:rPr>
      </w:pPr>
      <w:r>
        <w:rPr>
          <w:rFonts w:hint="eastAsia"/>
        </w:rPr>
        <w:t xml:space="preserve">　</w:t>
      </w:r>
      <w:r w:rsidR="00631D2F">
        <w:rPr>
          <w:rFonts w:hint="eastAsia"/>
          <w:sz w:val="22"/>
        </w:rPr>
        <w:t xml:space="preserve">日時：　</w:t>
      </w:r>
      <w:r w:rsidR="00DE2F49">
        <w:rPr>
          <w:rFonts w:hint="eastAsia"/>
          <w:sz w:val="22"/>
        </w:rPr>
        <w:t>令和元年１０</w:t>
      </w:r>
      <w:r w:rsidR="00631D2F">
        <w:rPr>
          <w:rFonts w:hint="eastAsia"/>
          <w:sz w:val="22"/>
        </w:rPr>
        <w:t>月</w:t>
      </w:r>
      <w:r w:rsidR="00DE2F49">
        <w:rPr>
          <w:rFonts w:hint="eastAsia"/>
          <w:sz w:val="22"/>
        </w:rPr>
        <w:t>１４</w:t>
      </w:r>
      <w:r w:rsidR="00631D2F">
        <w:rPr>
          <w:rFonts w:hint="eastAsia"/>
          <w:sz w:val="22"/>
        </w:rPr>
        <w:t>日（日</w:t>
      </w:r>
      <w:r w:rsidR="001811EE">
        <w:rPr>
          <w:rFonts w:hint="eastAsia"/>
          <w:sz w:val="22"/>
        </w:rPr>
        <w:t>）</w:t>
      </w:r>
      <w:r w:rsidR="00A376CC">
        <w:rPr>
          <w:rFonts w:ascii="ＭＳ 明朝" w:hAnsi="ＭＳ 明朝" w:hint="eastAsia"/>
          <w:sz w:val="22"/>
        </w:rPr>
        <w:t>１０</w:t>
      </w:r>
      <w:r w:rsidR="00E173CC">
        <w:rPr>
          <w:rFonts w:ascii="ＭＳ 明朝" w:hAnsi="ＭＳ 明朝" w:hint="eastAsia"/>
          <w:sz w:val="22"/>
        </w:rPr>
        <w:t>：</w:t>
      </w:r>
      <w:r w:rsidR="00A376CC">
        <w:rPr>
          <w:rFonts w:ascii="ＭＳ 明朝" w:hAnsi="ＭＳ 明朝" w:hint="eastAsia"/>
          <w:sz w:val="22"/>
        </w:rPr>
        <w:t>００</w:t>
      </w:r>
      <w:r w:rsidR="00E173CC">
        <w:rPr>
          <w:rFonts w:ascii="ＭＳ 明朝" w:hAnsi="ＭＳ 明朝" w:hint="eastAsia"/>
          <w:sz w:val="22"/>
        </w:rPr>
        <w:t>～１</w:t>
      </w:r>
      <w:r w:rsidR="00A376CC">
        <w:rPr>
          <w:rFonts w:ascii="ＭＳ 明朝" w:hAnsi="ＭＳ 明朝" w:hint="eastAsia"/>
          <w:sz w:val="22"/>
        </w:rPr>
        <w:t>５</w:t>
      </w:r>
      <w:r w:rsidR="00E173CC">
        <w:rPr>
          <w:rFonts w:ascii="ＭＳ 明朝" w:hAnsi="ＭＳ 明朝" w:hint="eastAsia"/>
          <w:sz w:val="22"/>
        </w:rPr>
        <w:t>：</w:t>
      </w:r>
      <w:r w:rsidR="00A376CC">
        <w:rPr>
          <w:rFonts w:ascii="ＭＳ 明朝" w:hAnsi="ＭＳ 明朝" w:hint="eastAsia"/>
          <w:sz w:val="22"/>
        </w:rPr>
        <w:t>０</w:t>
      </w:r>
      <w:r w:rsidR="00E173CC">
        <w:rPr>
          <w:rFonts w:ascii="ＭＳ 明朝" w:hAnsi="ＭＳ 明朝" w:hint="eastAsia"/>
          <w:sz w:val="22"/>
        </w:rPr>
        <w:t>０</w:t>
      </w:r>
      <w:r w:rsidR="00A376CC">
        <w:rPr>
          <w:rFonts w:ascii="ＭＳ 明朝" w:hAnsi="ＭＳ 明朝" w:hint="eastAsia"/>
          <w:sz w:val="22"/>
        </w:rPr>
        <w:t>（９：３０から受付）</w:t>
      </w:r>
      <w:r w:rsidRPr="00E173CC">
        <w:rPr>
          <w:rFonts w:asciiTheme="minorEastAsia" w:eastAsiaTheme="minorEastAsia" w:hAnsiTheme="minorEastAsia" w:hint="eastAsia"/>
          <w:sz w:val="22"/>
        </w:rPr>
        <w:t xml:space="preserve">　　</w:t>
      </w:r>
      <w:r w:rsidRPr="00022E40">
        <w:rPr>
          <w:rFonts w:ascii="HGP創英角ﾎﾟｯﾌﾟ体" w:eastAsia="HGP創英角ﾎﾟｯﾌﾟ体" w:hAnsi="HGP創英角ﾎﾟｯﾌﾟ体" w:hint="eastAsia"/>
          <w:sz w:val="22"/>
        </w:rPr>
        <w:t xml:space="preserve">　</w:t>
      </w:r>
      <w:r w:rsidR="001811EE" w:rsidRPr="00022E40">
        <w:rPr>
          <w:rFonts w:ascii="HGP創英角ﾎﾟｯﾌﾟ体" w:eastAsia="HGP創英角ﾎﾟｯﾌﾟ体" w:hAnsi="HGP創英角ﾎﾟｯﾌﾟ体" w:hint="eastAsia"/>
          <w:sz w:val="22"/>
        </w:rPr>
        <w:t xml:space="preserve">　　</w:t>
      </w:r>
      <w:r w:rsidR="001811EE">
        <w:rPr>
          <w:rFonts w:hint="eastAsia"/>
          <w:sz w:val="22"/>
        </w:rPr>
        <w:t xml:space="preserve">　　　　　　　　　　　　　　　　　　　</w:t>
      </w:r>
    </w:p>
    <w:p w14:paraId="43DE4818" w14:textId="3E01BEBE" w:rsidR="00155BC0" w:rsidRPr="00A376CC" w:rsidRDefault="001811EE" w:rsidP="00155BC0">
      <w:pPr>
        <w:ind w:firstLineChars="100" w:firstLine="220"/>
        <w:rPr>
          <w:rFonts w:asciiTheme="minorEastAsia" w:eastAsiaTheme="minorEastAsia" w:hAnsiTheme="minorEastAsia"/>
          <w:sz w:val="22"/>
        </w:rPr>
      </w:pPr>
      <w:r w:rsidRPr="00A376CC">
        <w:rPr>
          <w:rFonts w:asciiTheme="minorEastAsia" w:eastAsiaTheme="minorEastAsia" w:hAnsiTheme="minorEastAsia" w:hint="eastAsia"/>
          <w:sz w:val="22"/>
        </w:rPr>
        <w:t xml:space="preserve">会場：　</w:t>
      </w:r>
      <w:r w:rsidR="00A376CC" w:rsidRPr="00A376CC">
        <w:rPr>
          <w:rFonts w:asciiTheme="minorEastAsia" w:eastAsiaTheme="minorEastAsia" w:hAnsiTheme="minorEastAsia" w:hint="eastAsia"/>
          <w:sz w:val="22"/>
        </w:rPr>
        <w:t>福岡市博多区博多駅東1丁目16-14　リファレンス駅東ビル7F　会議室Ｃ</w:t>
      </w:r>
    </w:p>
    <w:p w14:paraId="7AF8D12C" w14:textId="5AE490EC" w:rsidR="00AB1258" w:rsidRDefault="00AB1258" w:rsidP="00155BC0">
      <w:pPr>
        <w:ind w:firstLineChars="500" w:firstLine="1100"/>
        <w:rPr>
          <w:rFonts w:asciiTheme="minorEastAsia" w:eastAsiaTheme="minorEastAsia" w:hAnsiTheme="minorEastAsia"/>
          <w:sz w:val="22"/>
        </w:rPr>
      </w:pPr>
      <w:r w:rsidRPr="00A376CC">
        <w:rPr>
          <w:rFonts w:asciiTheme="minorEastAsia" w:eastAsiaTheme="minorEastAsia" w:hAnsiTheme="minorEastAsia" w:hint="eastAsia"/>
          <w:sz w:val="22"/>
        </w:rPr>
        <w:t>℡</w:t>
      </w:r>
      <w:r w:rsidR="00A376CC">
        <w:rPr>
          <w:rFonts w:asciiTheme="minorEastAsia" w:eastAsiaTheme="minorEastAsia" w:hAnsiTheme="minorEastAsia" w:hint="eastAsia"/>
          <w:sz w:val="22"/>
        </w:rPr>
        <w:t xml:space="preserve">　</w:t>
      </w:r>
      <w:r w:rsidR="00A376CC" w:rsidRPr="00A376CC">
        <w:rPr>
          <w:rFonts w:asciiTheme="minorEastAsia" w:eastAsiaTheme="minorEastAsia" w:hAnsiTheme="minorEastAsia" w:hint="eastAsia"/>
          <w:sz w:val="22"/>
        </w:rPr>
        <w:t>０１２０－４６－００５８</w:t>
      </w:r>
    </w:p>
    <w:p w14:paraId="0D9888B3" w14:textId="7648BAE2" w:rsidR="00A376CC" w:rsidRDefault="00A376CC" w:rsidP="00155BC0">
      <w:pPr>
        <w:ind w:firstLineChars="500" w:firstLine="1100"/>
        <w:rPr>
          <w:rFonts w:asciiTheme="minorEastAsia" w:eastAsiaTheme="minorEastAsia" w:hAnsiTheme="minorEastAsia"/>
          <w:sz w:val="22"/>
        </w:rPr>
      </w:pPr>
      <w:r>
        <w:rPr>
          <w:rFonts w:asciiTheme="minorEastAsia" w:eastAsiaTheme="minorEastAsia" w:hAnsiTheme="minorEastAsia" w:hint="eastAsia"/>
          <w:sz w:val="22"/>
        </w:rPr>
        <w:t>ＪＲ博多駅筑紫口改札口から徒歩４分</w:t>
      </w:r>
    </w:p>
    <w:p w14:paraId="0FFEBF32" w14:textId="77777777" w:rsidR="00A376CC" w:rsidRDefault="00A376CC" w:rsidP="00A376CC">
      <w:pPr>
        <w:ind w:firstLineChars="500" w:firstLine="1100"/>
        <w:rPr>
          <w:rFonts w:asciiTheme="minorEastAsia" w:eastAsiaTheme="minorEastAsia" w:hAnsiTheme="minorEastAsia"/>
          <w:sz w:val="22"/>
        </w:rPr>
      </w:pPr>
      <w:r w:rsidRPr="00A376CC">
        <w:rPr>
          <w:rFonts w:asciiTheme="minorEastAsia" w:eastAsiaTheme="minorEastAsia" w:hAnsiTheme="minorEastAsia" w:hint="eastAsia"/>
          <w:sz w:val="22"/>
        </w:rPr>
        <w:t>筑紫口からアパマンショップの道を直進し、旧博多スターレーンを正面に見</w:t>
      </w:r>
    </w:p>
    <w:p w14:paraId="5F367506" w14:textId="3AF99610" w:rsidR="00A376CC" w:rsidRPr="00A376CC" w:rsidRDefault="00A376CC" w:rsidP="00A376CC">
      <w:pPr>
        <w:ind w:firstLineChars="500" w:firstLine="1100"/>
        <w:rPr>
          <w:rFonts w:asciiTheme="minorEastAsia" w:eastAsiaTheme="minorEastAsia" w:hAnsiTheme="minorEastAsia"/>
          <w:sz w:val="22"/>
        </w:rPr>
      </w:pPr>
      <w:r w:rsidRPr="00A376CC">
        <w:rPr>
          <w:rFonts w:asciiTheme="minorEastAsia" w:eastAsiaTheme="minorEastAsia" w:hAnsiTheme="minorEastAsia" w:hint="eastAsia"/>
          <w:sz w:val="22"/>
        </w:rPr>
        <w:t>て左折。工事中のビル（アパホテル）を右折して左側ガラス貼りのビ</w:t>
      </w:r>
      <w:r>
        <w:rPr>
          <w:rFonts w:asciiTheme="minorEastAsia" w:eastAsiaTheme="minorEastAsia" w:hAnsiTheme="minorEastAsia" w:hint="eastAsia"/>
          <w:sz w:val="22"/>
        </w:rPr>
        <w:t>ル</w:t>
      </w:r>
    </w:p>
    <w:p w14:paraId="02C67ABB" w14:textId="77777777" w:rsidR="00155BC0" w:rsidRPr="00E173CC" w:rsidRDefault="00155BC0" w:rsidP="00155BC0">
      <w:pPr>
        <w:rPr>
          <w:rFonts w:ascii="ＭＳ 明朝" w:hAnsi="ＭＳ 明朝"/>
          <w:sz w:val="22"/>
        </w:rPr>
      </w:pPr>
      <w:r>
        <w:rPr>
          <w:rFonts w:hint="eastAsia"/>
          <w:sz w:val="22"/>
        </w:rPr>
        <w:t xml:space="preserve">　</w:t>
      </w:r>
      <w:r w:rsidRPr="00E173CC">
        <w:rPr>
          <w:rFonts w:ascii="ＭＳ 明朝" w:hAnsi="ＭＳ 明朝" w:hint="eastAsia"/>
          <w:sz w:val="22"/>
        </w:rPr>
        <w:t>対象：　一般社団法人日本アルコール関連問題ソーシャルワーカー協会会員</w:t>
      </w:r>
    </w:p>
    <w:p w14:paraId="135F0245" w14:textId="77777777" w:rsidR="00155BC0" w:rsidRPr="00E173CC" w:rsidRDefault="00155BC0" w:rsidP="00155BC0">
      <w:pPr>
        <w:ind w:firstLineChars="100" w:firstLine="220"/>
        <w:rPr>
          <w:rFonts w:ascii="ＭＳ 明朝" w:hAnsi="ＭＳ 明朝"/>
          <w:sz w:val="22"/>
        </w:rPr>
      </w:pPr>
      <w:r w:rsidRPr="00E173CC">
        <w:rPr>
          <w:rFonts w:ascii="ＭＳ 明朝" w:hAnsi="ＭＳ 明朝" w:hint="eastAsia"/>
          <w:sz w:val="22"/>
        </w:rPr>
        <w:t xml:space="preserve">　　　　アルコール関連問題に関心のあるソーシャルワーカーおよび関係者</w:t>
      </w:r>
    </w:p>
    <w:p w14:paraId="3EE6DC99" w14:textId="300FFC70" w:rsidR="00155BC0" w:rsidRPr="00E173CC" w:rsidRDefault="006A1EDD" w:rsidP="00155BC0">
      <w:pPr>
        <w:ind w:firstLineChars="500" w:firstLine="1100"/>
        <w:rPr>
          <w:rFonts w:ascii="ＭＳ 明朝" w:hAnsi="ＭＳ 明朝"/>
          <w:sz w:val="22"/>
        </w:rPr>
      </w:pPr>
      <w:r w:rsidRPr="00E173CC">
        <w:rPr>
          <w:rFonts w:ascii="ＭＳ 明朝" w:hAnsi="ＭＳ 明朝" w:hint="eastAsia"/>
          <w:sz w:val="22"/>
        </w:rPr>
        <w:t>定員：</w:t>
      </w:r>
      <w:r w:rsidR="00A376CC">
        <w:rPr>
          <w:rFonts w:ascii="ＭＳ 明朝" w:hAnsi="ＭＳ 明朝" w:hint="eastAsia"/>
          <w:sz w:val="22"/>
        </w:rPr>
        <w:t>５</w:t>
      </w:r>
      <w:r w:rsidRPr="00E173CC">
        <w:rPr>
          <w:rFonts w:ascii="ＭＳ 明朝" w:hAnsi="ＭＳ 明朝" w:hint="eastAsia"/>
          <w:sz w:val="22"/>
        </w:rPr>
        <w:t>０</w:t>
      </w:r>
      <w:r w:rsidR="00155BC0" w:rsidRPr="00E173CC">
        <w:rPr>
          <w:rFonts w:ascii="ＭＳ 明朝" w:hAnsi="ＭＳ 明朝" w:hint="eastAsia"/>
          <w:sz w:val="22"/>
        </w:rPr>
        <w:t xml:space="preserve">名（先着順）　　</w:t>
      </w:r>
    </w:p>
    <w:p w14:paraId="39A9A7A8" w14:textId="6733B805" w:rsidR="009A03CB" w:rsidRDefault="006625E8" w:rsidP="005B6A39">
      <w:pPr>
        <w:ind w:firstLineChars="100" w:firstLine="220"/>
        <w:rPr>
          <w:sz w:val="22"/>
        </w:rPr>
      </w:pPr>
      <w:r>
        <w:rPr>
          <w:rFonts w:hint="eastAsia"/>
          <w:sz w:val="22"/>
        </w:rPr>
        <w:t>参加費</w:t>
      </w:r>
      <w:r w:rsidR="00155BC0">
        <w:rPr>
          <w:rFonts w:hint="eastAsia"/>
          <w:sz w:val="22"/>
        </w:rPr>
        <w:t xml:space="preserve">：　</w:t>
      </w:r>
      <w:r w:rsidR="00155BC0">
        <w:rPr>
          <w:sz w:val="22"/>
        </w:rPr>
        <w:t>ASW</w:t>
      </w:r>
      <w:r w:rsidR="001811EE">
        <w:rPr>
          <w:rFonts w:hint="eastAsia"/>
          <w:sz w:val="22"/>
        </w:rPr>
        <w:t xml:space="preserve">会員　</w:t>
      </w:r>
      <w:r w:rsidR="00027553">
        <w:rPr>
          <w:rFonts w:hint="eastAsia"/>
          <w:sz w:val="22"/>
        </w:rPr>
        <w:t>2</w:t>
      </w:r>
      <w:r w:rsidR="001811EE">
        <w:rPr>
          <w:rFonts w:hint="eastAsia"/>
          <w:sz w:val="22"/>
        </w:rPr>
        <w:t>,000</w:t>
      </w:r>
      <w:r w:rsidR="001811EE">
        <w:rPr>
          <w:rFonts w:hint="eastAsia"/>
          <w:sz w:val="22"/>
        </w:rPr>
        <w:t>円</w:t>
      </w:r>
      <w:r w:rsidR="00155BC0">
        <w:rPr>
          <w:rFonts w:hint="eastAsia"/>
          <w:sz w:val="22"/>
        </w:rPr>
        <w:t xml:space="preserve">　非会員　</w:t>
      </w:r>
      <w:r w:rsidR="001811EE">
        <w:rPr>
          <w:rFonts w:hint="eastAsia"/>
          <w:sz w:val="22"/>
        </w:rPr>
        <w:t>3,</w:t>
      </w:r>
      <w:r w:rsidR="00027553">
        <w:rPr>
          <w:rFonts w:hint="eastAsia"/>
          <w:sz w:val="22"/>
        </w:rPr>
        <w:t>5</w:t>
      </w:r>
      <w:r w:rsidR="001811EE">
        <w:rPr>
          <w:rFonts w:hint="eastAsia"/>
          <w:sz w:val="22"/>
        </w:rPr>
        <w:t>00</w:t>
      </w:r>
      <w:r w:rsidR="00155BC0">
        <w:rPr>
          <w:rFonts w:hint="eastAsia"/>
          <w:sz w:val="22"/>
        </w:rPr>
        <w:t>円</w:t>
      </w:r>
    </w:p>
    <w:p w14:paraId="3C91BC36" w14:textId="77777777" w:rsidR="00155BC0" w:rsidRPr="00155BC0" w:rsidRDefault="00155BC0" w:rsidP="00155BC0">
      <w:pPr>
        <w:ind w:leftChars="100" w:left="1310" w:hangingChars="500" w:hanging="1100"/>
        <w:rPr>
          <w:sz w:val="22"/>
        </w:rPr>
      </w:pPr>
      <w:r w:rsidRPr="00155BC0">
        <w:rPr>
          <w:rFonts w:hint="eastAsia"/>
          <w:sz w:val="22"/>
        </w:rPr>
        <w:t>申込方法：別紙</w:t>
      </w:r>
      <w:r w:rsidR="00E173CC">
        <w:rPr>
          <w:rFonts w:hint="eastAsia"/>
          <w:sz w:val="22"/>
        </w:rPr>
        <w:t>参加</w:t>
      </w:r>
      <w:r w:rsidRPr="00155BC0">
        <w:rPr>
          <w:rFonts w:hint="eastAsia"/>
          <w:sz w:val="22"/>
        </w:rPr>
        <w:t>申込書を郵送するか、またはメール本文に必要事項を記入し、送信してください。</w:t>
      </w:r>
    </w:p>
    <w:p w14:paraId="4C1ADF49" w14:textId="3F8FE5E7" w:rsidR="00027553" w:rsidRPr="00022E40" w:rsidRDefault="001811EE" w:rsidP="00027553">
      <w:pPr>
        <w:ind w:firstLineChars="400" w:firstLine="964"/>
        <w:rPr>
          <w:rFonts w:ascii="HG創英角ﾎﾟｯﾌﾟ体" w:eastAsia="HG創英角ﾎﾟｯﾌﾟ体" w:hAnsi="HG創英角ﾎﾟｯﾌﾟ体"/>
          <w:b/>
          <w:sz w:val="24"/>
          <w:szCs w:val="24"/>
        </w:rPr>
      </w:pPr>
      <w:bookmarkStart w:id="0" w:name="_Hlk17208443"/>
      <w:r w:rsidRPr="00022E40">
        <w:rPr>
          <w:rFonts w:ascii="HG創英角ﾎﾟｯﾌﾟ体" w:eastAsia="HG創英角ﾎﾟｯﾌﾟ体" w:hAnsi="HG創英角ﾎﾟｯﾌﾟ体" w:hint="eastAsia"/>
          <w:b/>
          <w:sz w:val="24"/>
          <w:szCs w:val="24"/>
        </w:rPr>
        <w:t>申し込み</w:t>
      </w:r>
      <w:r w:rsidR="00027553">
        <w:rPr>
          <w:rFonts w:ascii="HG創英角ﾎﾟｯﾌﾟ体" w:eastAsia="HG創英角ﾎﾟｯﾌﾟ体" w:hAnsi="HG創英角ﾎﾟｯﾌﾟ体" w:hint="eastAsia"/>
          <w:b/>
          <w:sz w:val="24"/>
          <w:szCs w:val="24"/>
        </w:rPr>
        <w:t>期間</w:t>
      </w:r>
      <w:r w:rsidRPr="00022E40">
        <w:rPr>
          <w:rFonts w:ascii="HG創英角ﾎﾟｯﾌﾟ体" w:eastAsia="HG創英角ﾎﾟｯﾌﾟ体" w:hAnsi="HG創英角ﾎﾟｯﾌﾟ体" w:hint="eastAsia"/>
          <w:b/>
          <w:sz w:val="24"/>
          <w:szCs w:val="24"/>
        </w:rPr>
        <w:t>：</w:t>
      </w:r>
      <w:r w:rsidR="00BD2E49">
        <w:rPr>
          <w:rFonts w:ascii="HG創英角ﾎﾟｯﾌﾟ体" w:eastAsia="HG創英角ﾎﾟｯﾌﾟ体" w:hAnsi="HG創英角ﾎﾟｯﾌﾟ体" w:hint="eastAsia"/>
          <w:b/>
          <w:sz w:val="24"/>
          <w:szCs w:val="24"/>
        </w:rPr>
        <w:t>令和元年９月９</w:t>
      </w:r>
      <w:r w:rsidR="00027553">
        <w:rPr>
          <w:rFonts w:ascii="HG創英角ﾎﾟｯﾌﾟ体" w:eastAsia="HG創英角ﾎﾟｯﾌﾟ体" w:hAnsi="HG創英角ﾎﾟｯﾌﾟ体" w:hint="eastAsia"/>
          <w:b/>
          <w:sz w:val="24"/>
          <w:szCs w:val="24"/>
        </w:rPr>
        <w:t>日</w:t>
      </w:r>
      <w:r w:rsidR="00BD2E49">
        <w:rPr>
          <w:rFonts w:ascii="HG創英角ﾎﾟｯﾌﾟ体" w:eastAsia="HG創英角ﾎﾟｯﾌﾟ体" w:hAnsi="HG創英角ﾎﾟｯﾌﾟ体" w:hint="eastAsia"/>
          <w:b/>
          <w:sz w:val="24"/>
          <w:szCs w:val="24"/>
        </w:rPr>
        <w:t>（月）</w:t>
      </w:r>
      <w:r w:rsidR="00027553">
        <w:rPr>
          <w:rFonts w:ascii="HG創英角ﾎﾟｯﾌﾟ体" w:eastAsia="HG創英角ﾎﾟｯﾌﾟ体" w:hAnsi="HG創英角ﾎﾟｯﾌﾟ体" w:hint="eastAsia"/>
          <w:b/>
          <w:sz w:val="24"/>
          <w:szCs w:val="24"/>
        </w:rPr>
        <w:t>～１０月４日</w:t>
      </w:r>
      <w:r w:rsidR="00027553" w:rsidRPr="00022E40">
        <w:rPr>
          <w:rFonts w:ascii="HG創英角ﾎﾟｯﾌﾟ体" w:eastAsia="HG創英角ﾎﾟｯﾌﾟ体" w:hAnsi="HG創英角ﾎﾟｯﾌﾟ体" w:hint="eastAsia"/>
          <w:b/>
          <w:sz w:val="24"/>
          <w:szCs w:val="24"/>
        </w:rPr>
        <w:t>（金）</w:t>
      </w:r>
      <w:r w:rsidR="00027553">
        <w:rPr>
          <w:rFonts w:ascii="HG創英角ﾎﾟｯﾌﾟ体" w:eastAsia="HG創英角ﾎﾟｯﾌﾟ体" w:hAnsi="HG創英角ﾎﾟｯﾌﾟ体" w:hint="eastAsia"/>
          <w:b/>
          <w:sz w:val="24"/>
          <w:szCs w:val="24"/>
        </w:rPr>
        <w:t>必着</w:t>
      </w:r>
    </w:p>
    <w:p w14:paraId="51F4EE93" w14:textId="75A9CA5B" w:rsidR="00027553" w:rsidRDefault="00BD2E49" w:rsidP="00027553">
      <w:pPr>
        <w:ind w:firstLineChars="400" w:firstLine="964"/>
        <w:rPr>
          <w:rFonts w:ascii="HG創英角ﾎﾟｯﾌﾟ体" w:eastAsia="HG創英角ﾎﾟｯﾌﾟ体" w:hAnsi="HG創英角ﾎﾟｯﾌﾟ体"/>
          <w:b/>
          <w:sz w:val="24"/>
          <w:szCs w:val="24"/>
        </w:rPr>
      </w:pPr>
      <w:r>
        <w:rPr>
          <w:rFonts w:ascii="HG創英角ﾎﾟｯﾌﾟ体" w:eastAsia="HG創英角ﾎﾟｯﾌﾟ体" w:hAnsi="HG創英角ﾎﾟｯﾌﾟ体" w:hint="eastAsia"/>
          <w:b/>
          <w:sz w:val="24"/>
          <w:szCs w:val="24"/>
        </w:rPr>
        <w:t>会員優先予約期間：令和元年９月２</w:t>
      </w:r>
      <w:r w:rsidR="00027553">
        <w:rPr>
          <w:rFonts w:ascii="HG創英角ﾎﾟｯﾌﾟ体" w:eastAsia="HG創英角ﾎﾟｯﾌﾟ体" w:hAnsi="HG創英角ﾎﾟｯﾌﾟ体" w:hint="eastAsia"/>
          <w:b/>
          <w:sz w:val="24"/>
          <w:szCs w:val="24"/>
        </w:rPr>
        <w:t>日</w:t>
      </w:r>
      <w:r>
        <w:rPr>
          <w:rFonts w:ascii="HG創英角ﾎﾟｯﾌﾟ体" w:eastAsia="HG創英角ﾎﾟｯﾌﾟ体" w:hAnsi="HG創英角ﾎﾟｯﾌﾟ体" w:hint="eastAsia"/>
          <w:b/>
          <w:sz w:val="24"/>
          <w:szCs w:val="24"/>
        </w:rPr>
        <w:t>（月）～９月８日（日</w:t>
      </w:r>
      <w:r w:rsidR="00027553">
        <w:rPr>
          <w:rFonts w:ascii="HG創英角ﾎﾟｯﾌﾟ体" w:eastAsia="HG創英角ﾎﾟｯﾌﾟ体" w:hAnsi="HG創英角ﾎﾟｯﾌﾟ体" w:hint="eastAsia"/>
          <w:b/>
          <w:sz w:val="24"/>
          <w:szCs w:val="24"/>
        </w:rPr>
        <w:t>）</w:t>
      </w:r>
    </w:p>
    <w:bookmarkEnd w:id="0"/>
    <w:p w14:paraId="7E077D9C" w14:textId="47B9C2DF" w:rsidR="00027553" w:rsidRDefault="00027553" w:rsidP="00027553">
      <w:pPr>
        <w:ind w:firstLineChars="400" w:firstLine="964"/>
        <w:rPr>
          <w:rFonts w:ascii="HG創英角ﾎﾟｯﾌﾟ体" w:eastAsia="HG創英角ﾎﾟｯﾌﾟ体" w:hAnsi="HG創英角ﾎﾟｯﾌﾟ体"/>
          <w:b/>
          <w:sz w:val="24"/>
          <w:szCs w:val="24"/>
        </w:rPr>
      </w:pPr>
    </w:p>
    <w:p w14:paraId="76E0ECDF" w14:textId="77777777" w:rsidR="00155BC0" w:rsidRDefault="001811EE" w:rsidP="00155BC0">
      <w:pPr>
        <w:ind w:leftChars="100" w:left="1260" w:hangingChars="500" w:hanging="1050"/>
      </w:pPr>
      <w:r>
        <w:rPr>
          <w:rFonts w:hint="eastAsia"/>
        </w:rPr>
        <w:t xml:space="preserve">申込・問い合わせ先：医療法人優なぎ会雁の巣病院　医療相談部　　</w:t>
      </w:r>
      <w:r w:rsidR="00155BC0">
        <w:rPr>
          <w:rFonts w:hint="eastAsia"/>
        </w:rPr>
        <w:t>神谷直美宛</w:t>
      </w:r>
    </w:p>
    <w:p w14:paraId="2DEC28F0" w14:textId="77777777" w:rsidR="00155BC0" w:rsidRDefault="00155BC0" w:rsidP="00155BC0">
      <w:pPr>
        <w:ind w:leftChars="100" w:left="1260" w:hangingChars="500" w:hanging="1050"/>
      </w:pPr>
      <w:r>
        <w:rPr>
          <w:rFonts w:hint="eastAsia"/>
        </w:rPr>
        <w:t xml:space="preserve">　　　　　　　　　　〒８１１－０２０６　福岡県福岡市東区雁の巣１丁目２６番１号</w:t>
      </w:r>
    </w:p>
    <w:p w14:paraId="57EB57D4" w14:textId="77777777" w:rsidR="00155BC0" w:rsidRDefault="00155BC0" w:rsidP="00155BC0">
      <w:pPr>
        <w:ind w:leftChars="100" w:left="1260" w:hangingChars="500" w:hanging="1050"/>
      </w:pPr>
      <w:r>
        <w:rPr>
          <w:rFonts w:hint="eastAsia"/>
        </w:rPr>
        <w:t xml:space="preserve">　　　　　　　　　　℡　０９２－６０６－２８６１</w:t>
      </w:r>
    </w:p>
    <w:p w14:paraId="7A953548" w14:textId="77777777" w:rsidR="00155BC0" w:rsidRDefault="00155BC0" w:rsidP="00155BC0">
      <w:pPr>
        <w:jc w:val="center"/>
        <w:rPr>
          <w:sz w:val="36"/>
          <w:szCs w:val="36"/>
        </w:rPr>
      </w:pPr>
      <w:r>
        <w:rPr>
          <w:rFonts w:hint="eastAsia"/>
          <w:sz w:val="36"/>
          <w:szCs w:val="36"/>
        </w:rPr>
        <w:lastRenderedPageBreak/>
        <w:t>タイムスケジュール</w:t>
      </w:r>
    </w:p>
    <w:p w14:paraId="492A001E" w14:textId="14373B17" w:rsidR="00155BC0" w:rsidRDefault="00F74C73" w:rsidP="00F74C73">
      <w:pPr>
        <w:jc w:val="center"/>
        <w:rPr>
          <w:sz w:val="24"/>
          <w:szCs w:val="24"/>
        </w:rPr>
      </w:pPr>
      <w:r>
        <w:rPr>
          <w:rFonts w:hint="eastAsia"/>
          <w:sz w:val="24"/>
          <w:szCs w:val="24"/>
        </w:rPr>
        <w:t>令和元年１０</w:t>
      </w:r>
      <w:r w:rsidR="00B63122">
        <w:rPr>
          <w:rFonts w:hint="eastAsia"/>
          <w:sz w:val="24"/>
          <w:szCs w:val="24"/>
        </w:rPr>
        <w:t>月</w:t>
      </w:r>
      <w:r>
        <w:rPr>
          <w:rFonts w:hint="eastAsia"/>
          <w:sz w:val="24"/>
          <w:szCs w:val="24"/>
        </w:rPr>
        <w:t>１４</w:t>
      </w:r>
      <w:r w:rsidR="00B63122">
        <w:rPr>
          <w:rFonts w:hint="eastAsia"/>
          <w:sz w:val="24"/>
          <w:szCs w:val="24"/>
        </w:rPr>
        <w:t>日（</w:t>
      </w:r>
      <w:r>
        <w:rPr>
          <w:rFonts w:hint="eastAsia"/>
          <w:sz w:val="24"/>
          <w:szCs w:val="24"/>
        </w:rPr>
        <w:t>月</w:t>
      </w:r>
      <w:r w:rsidR="006E4D85">
        <w:rPr>
          <w:rFonts w:hint="eastAsia"/>
          <w:sz w:val="24"/>
          <w:szCs w:val="24"/>
        </w:rPr>
        <w:t>・祝</w:t>
      </w:r>
      <w:r w:rsidR="00155BC0">
        <w:rPr>
          <w:rFonts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5917"/>
      </w:tblGrid>
      <w:tr w:rsidR="00155BC0" w14:paraId="4942BFDF" w14:textId="77777777" w:rsidTr="00155BC0">
        <w:tc>
          <w:tcPr>
            <w:tcW w:w="2577" w:type="dxa"/>
            <w:tcBorders>
              <w:top w:val="single" w:sz="4" w:space="0" w:color="auto"/>
              <w:left w:val="single" w:sz="4" w:space="0" w:color="auto"/>
              <w:bottom w:val="single" w:sz="4" w:space="0" w:color="auto"/>
              <w:right w:val="single" w:sz="4" w:space="0" w:color="auto"/>
            </w:tcBorders>
            <w:shd w:val="clear" w:color="auto" w:fill="D9D9D9"/>
            <w:hideMark/>
          </w:tcPr>
          <w:p w14:paraId="6B536D91" w14:textId="77777777" w:rsidR="00155BC0" w:rsidRDefault="00155BC0">
            <w:pPr>
              <w:jc w:val="center"/>
            </w:pPr>
            <w:r>
              <w:rPr>
                <w:rFonts w:hint="eastAsia"/>
              </w:rPr>
              <w:t>時間</w:t>
            </w:r>
          </w:p>
        </w:tc>
        <w:tc>
          <w:tcPr>
            <w:tcW w:w="5917" w:type="dxa"/>
            <w:tcBorders>
              <w:top w:val="single" w:sz="4" w:space="0" w:color="auto"/>
              <w:left w:val="single" w:sz="4" w:space="0" w:color="auto"/>
              <w:bottom w:val="single" w:sz="4" w:space="0" w:color="auto"/>
              <w:right w:val="single" w:sz="4" w:space="0" w:color="auto"/>
            </w:tcBorders>
            <w:shd w:val="clear" w:color="auto" w:fill="D9D9D9"/>
            <w:hideMark/>
          </w:tcPr>
          <w:p w14:paraId="7A9F3860" w14:textId="77777777" w:rsidR="00155BC0" w:rsidRDefault="00155BC0">
            <w:pPr>
              <w:jc w:val="center"/>
            </w:pPr>
            <w:r>
              <w:rPr>
                <w:rFonts w:hint="eastAsia"/>
              </w:rPr>
              <w:t>内容</w:t>
            </w:r>
          </w:p>
        </w:tc>
      </w:tr>
      <w:tr w:rsidR="00155BC0" w14:paraId="4978F9DC" w14:textId="77777777" w:rsidTr="00155BC0">
        <w:tc>
          <w:tcPr>
            <w:tcW w:w="2577" w:type="dxa"/>
            <w:tcBorders>
              <w:top w:val="single" w:sz="4" w:space="0" w:color="auto"/>
              <w:left w:val="single" w:sz="4" w:space="0" w:color="auto"/>
              <w:bottom w:val="single" w:sz="4" w:space="0" w:color="auto"/>
              <w:right w:val="single" w:sz="4" w:space="0" w:color="auto"/>
            </w:tcBorders>
            <w:shd w:val="clear" w:color="auto" w:fill="F2F2F2"/>
          </w:tcPr>
          <w:p w14:paraId="20C7B7BD" w14:textId="2973E7B5" w:rsidR="00155BC0" w:rsidRPr="00E173CC" w:rsidRDefault="006A1EDD" w:rsidP="006A1EDD">
            <w:pPr>
              <w:ind w:firstLineChars="100" w:firstLine="210"/>
              <w:rPr>
                <w:rFonts w:ascii="ＭＳ 明朝" w:hAnsi="ＭＳ 明朝"/>
              </w:rPr>
            </w:pPr>
            <w:r w:rsidRPr="00E173CC">
              <w:rPr>
                <w:rFonts w:ascii="ＭＳ 明朝" w:hAnsi="ＭＳ 明朝" w:hint="eastAsia"/>
              </w:rPr>
              <w:t>９：</w:t>
            </w:r>
            <w:r w:rsidR="00027553">
              <w:rPr>
                <w:rFonts w:ascii="ＭＳ 明朝" w:hAnsi="ＭＳ 明朝" w:hint="eastAsia"/>
              </w:rPr>
              <w:t>３</w:t>
            </w:r>
            <w:r w:rsidRPr="00E173CC">
              <w:rPr>
                <w:rFonts w:ascii="ＭＳ 明朝" w:hAnsi="ＭＳ 明朝" w:hint="eastAsia"/>
              </w:rPr>
              <w:t>０</w:t>
            </w:r>
            <w:r w:rsidR="00155BC0" w:rsidRPr="00E173CC">
              <w:rPr>
                <w:rFonts w:ascii="ＭＳ 明朝" w:hAnsi="ＭＳ 明朝" w:hint="eastAsia"/>
              </w:rPr>
              <w:t>～</w:t>
            </w:r>
            <w:r w:rsidR="00027553">
              <w:rPr>
                <w:rFonts w:ascii="ＭＳ 明朝" w:hAnsi="ＭＳ 明朝" w:hint="eastAsia"/>
              </w:rPr>
              <w:t>１０</w:t>
            </w:r>
            <w:r w:rsidR="005B6A39">
              <w:rPr>
                <w:rFonts w:ascii="ＭＳ 明朝" w:hAnsi="ＭＳ 明朝" w:hint="eastAsia"/>
              </w:rPr>
              <w:t>：</w:t>
            </w:r>
            <w:r w:rsidR="00027553">
              <w:rPr>
                <w:rFonts w:ascii="ＭＳ 明朝" w:hAnsi="ＭＳ 明朝" w:hint="eastAsia"/>
              </w:rPr>
              <w:t>０</w:t>
            </w:r>
            <w:r w:rsidR="005B6A39">
              <w:rPr>
                <w:rFonts w:ascii="ＭＳ 明朝" w:hAnsi="ＭＳ 明朝" w:hint="eastAsia"/>
              </w:rPr>
              <w:t>０</w:t>
            </w:r>
          </w:p>
        </w:tc>
        <w:tc>
          <w:tcPr>
            <w:tcW w:w="5917" w:type="dxa"/>
            <w:tcBorders>
              <w:top w:val="single" w:sz="4" w:space="0" w:color="auto"/>
              <w:left w:val="single" w:sz="4" w:space="0" w:color="auto"/>
              <w:bottom w:val="single" w:sz="4" w:space="0" w:color="auto"/>
              <w:right w:val="single" w:sz="4" w:space="0" w:color="auto"/>
            </w:tcBorders>
          </w:tcPr>
          <w:p w14:paraId="28E08C74" w14:textId="77777777" w:rsidR="00155BC0" w:rsidRPr="00F74C73" w:rsidRDefault="00155BC0">
            <w:pPr>
              <w:rPr>
                <w:sz w:val="24"/>
                <w:szCs w:val="24"/>
              </w:rPr>
            </w:pPr>
            <w:r w:rsidRPr="00F74C73">
              <w:rPr>
                <w:rFonts w:hint="eastAsia"/>
                <w:sz w:val="24"/>
                <w:szCs w:val="24"/>
              </w:rPr>
              <w:t>開場・受付</w:t>
            </w:r>
          </w:p>
        </w:tc>
      </w:tr>
      <w:tr w:rsidR="00155BC0" w14:paraId="0C63BADD" w14:textId="77777777" w:rsidTr="00155BC0">
        <w:tc>
          <w:tcPr>
            <w:tcW w:w="2577" w:type="dxa"/>
            <w:tcBorders>
              <w:top w:val="single" w:sz="4" w:space="0" w:color="auto"/>
              <w:left w:val="single" w:sz="4" w:space="0" w:color="auto"/>
              <w:bottom w:val="single" w:sz="4" w:space="0" w:color="auto"/>
              <w:right w:val="single" w:sz="4" w:space="0" w:color="auto"/>
            </w:tcBorders>
            <w:shd w:val="clear" w:color="auto" w:fill="F2F2F2"/>
          </w:tcPr>
          <w:p w14:paraId="41163DD8" w14:textId="77777777" w:rsidR="009A03CB" w:rsidRDefault="009A03CB" w:rsidP="00022E40">
            <w:pPr>
              <w:ind w:firstLineChars="100" w:firstLine="210"/>
            </w:pPr>
          </w:p>
          <w:p w14:paraId="0D4F67E8" w14:textId="6AD0126E" w:rsidR="00155BC0" w:rsidRDefault="00027553" w:rsidP="00027553">
            <w:r>
              <w:rPr>
                <w:rFonts w:hint="eastAsia"/>
              </w:rPr>
              <w:t>１０</w:t>
            </w:r>
            <w:r w:rsidR="00AE624B">
              <w:rPr>
                <w:rFonts w:hint="eastAsia"/>
              </w:rPr>
              <w:t>：</w:t>
            </w:r>
            <w:r>
              <w:rPr>
                <w:rFonts w:hint="eastAsia"/>
              </w:rPr>
              <w:t>０</w:t>
            </w:r>
            <w:r w:rsidR="00AE624B">
              <w:rPr>
                <w:rFonts w:hint="eastAsia"/>
              </w:rPr>
              <w:t>０～</w:t>
            </w:r>
            <w:r>
              <w:rPr>
                <w:rFonts w:hint="eastAsia"/>
              </w:rPr>
              <w:t>１０</w:t>
            </w:r>
            <w:r w:rsidR="00AE624B">
              <w:rPr>
                <w:rFonts w:hint="eastAsia"/>
              </w:rPr>
              <w:t>：</w:t>
            </w:r>
            <w:r>
              <w:rPr>
                <w:rFonts w:hint="eastAsia"/>
              </w:rPr>
              <w:t>１</w:t>
            </w:r>
            <w:r w:rsidR="00AE624B">
              <w:rPr>
                <w:rFonts w:hint="eastAsia"/>
              </w:rPr>
              <w:t>０</w:t>
            </w:r>
          </w:p>
          <w:p w14:paraId="3A51D9FE" w14:textId="2A941A36" w:rsidR="00155BC0" w:rsidRDefault="00027553" w:rsidP="00027553">
            <w:r>
              <w:rPr>
                <w:rFonts w:hint="eastAsia"/>
              </w:rPr>
              <w:t>１０</w:t>
            </w:r>
            <w:r w:rsidR="00AE624B">
              <w:rPr>
                <w:rFonts w:hint="eastAsia"/>
              </w:rPr>
              <w:t>：</w:t>
            </w:r>
            <w:r>
              <w:rPr>
                <w:rFonts w:hint="eastAsia"/>
              </w:rPr>
              <w:t>１</w:t>
            </w:r>
            <w:r w:rsidR="00AE624B">
              <w:rPr>
                <w:rFonts w:hint="eastAsia"/>
              </w:rPr>
              <w:t>０～</w:t>
            </w:r>
            <w:r w:rsidR="00022E40">
              <w:rPr>
                <w:rFonts w:hint="eastAsia"/>
              </w:rPr>
              <w:t>１</w:t>
            </w:r>
            <w:r>
              <w:rPr>
                <w:rFonts w:hint="eastAsia"/>
              </w:rPr>
              <w:t>２</w:t>
            </w:r>
            <w:r w:rsidR="00022E40">
              <w:rPr>
                <w:rFonts w:hint="eastAsia"/>
              </w:rPr>
              <w:t>：</w:t>
            </w:r>
            <w:r>
              <w:rPr>
                <w:rFonts w:hint="eastAsia"/>
              </w:rPr>
              <w:t>０</w:t>
            </w:r>
            <w:r w:rsidR="00022E40">
              <w:rPr>
                <w:rFonts w:hint="eastAsia"/>
              </w:rPr>
              <w:t>０</w:t>
            </w:r>
          </w:p>
          <w:p w14:paraId="7124AD47" w14:textId="77777777" w:rsidR="00983EA0" w:rsidRDefault="00983EA0" w:rsidP="00983EA0">
            <w:pPr>
              <w:ind w:firstLineChars="100" w:firstLine="210"/>
            </w:pPr>
          </w:p>
        </w:tc>
        <w:tc>
          <w:tcPr>
            <w:tcW w:w="5917" w:type="dxa"/>
            <w:tcBorders>
              <w:top w:val="single" w:sz="4" w:space="0" w:color="auto"/>
              <w:left w:val="single" w:sz="4" w:space="0" w:color="auto"/>
              <w:bottom w:val="single" w:sz="4" w:space="0" w:color="auto"/>
              <w:right w:val="single" w:sz="4" w:space="0" w:color="auto"/>
            </w:tcBorders>
          </w:tcPr>
          <w:p w14:paraId="27186BFD" w14:textId="77777777" w:rsidR="009A03CB" w:rsidRPr="00F74C73" w:rsidRDefault="009A03CB">
            <w:pPr>
              <w:rPr>
                <w:sz w:val="24"/>
                <w:szCs w:val="24"/>
              </w:rPr>
            </w:pPr>
          </w:p>
          <w:p w14:paraId="6EF391AA" w14:textId="742CFA95" w:rsidR="00155BC0" w:rsidRPr="00F74C73" w:rsidRDefault="00AE624B">
            <w:pPr>
              <w:rPr>
                <w:sz w:val="24"/>
                <w:szCs w:val="24"/>
              </w:rPr>
            </w:pPr>
            <w:r w:rsidRPr="00F74C73">
              <w:rPr>
                <w:rFonts w:hint="eastAsia"/>
                <w:sz w:val="24"/>
                <w:szCs w:val="24"/>
              </w:rPr>
              <w:t>開会挨拶、オリエンテーション</w:t>
            </w:r>
          </w:p>
          <w:p w14:paraId="48D0C6B4" w14:textId="1E4291A5" w:rsidR="006A1EDD" w:rsidRPr="00F74C73" w:rsidRDefault="00AE624B" w:rsidP="00027553">
            <w:pPr>
              <w:rPr>
                <w:sz w:val="24"/>
                <w:szCs w:val="24"/>
              </w:rPr>
            </w:pPr>
            <w:r w:rsidRPr="00F74C73">
              <w:rPr>
                <w:rFonts w:hint="eastAsia"/>
                <w:sz w:val="24"/>
                <w:szCs w:val="24"/>
              </w:rPr>
              <w:t>講義</w:t>
            </w:r>
          </w:p>
        </w:tc>
      </w:tr>
      <w:tr w:rsidR="00983EA0" w14:paraId="72607884" w14:textId="77777777" w:rsidTr="00155BC0">
        <w:tc>
          <w:tcPr>
            <w:tcW w:w="2577" w:type="dxa"/>
            <w:tcBorders>
              <w:top w:val="single" w:sz="4" w:space="0" w:color="auto"/>
              <w:left w:val="single" w:sz="4" w:space="0" w:color="auto"/>
              <w:bottom w:val="single" w:sz="4" w:space="0" w:color="auto"/>
              <w:right w:val="single" w:sz="4" w:space="0" w:color="auto"/>
            </w:tcBorders>
            <w:shd w:val="clear" w:color="auto" w:fill="F2F2F2"/>
          </w:tcPr>
          <w:p w14:paraId="69047119" w14:textId="0A34FF90" w:rsidR="00983EA0" w:rsidRDefault="00983EA0" w:rsidP="00E173CC">
            <w:r>
              <w:rPr>
                <w:rFonts w:hint="eastAsia"/>
              </w:rPr>
              <w:t>１</w:t>
            </w:r>
            <w:r w:rsidR="00027553">
              <w:rPr>
                <w:rFonts w:hint="eastAsia"/>
              </w:rPr>
              <w:t>２</w:t>
            </w:r>
            <w:r>
              <w:rPr>
                <w:rFonts w:hint="eastAsia"/>
              </w:rPr>
              <w:t>：</w:t>
            </w:r>
            <w:r w:rsidR="00027553">
              <w:rPr>
                <w:rFonts w:hint="eastAsia"/>
              </w:rPr>
              <w:t>０</w:t>
            </w:r>
            <w:r>
              <w:rPr>
                <w:rFonts w:hint="eastAsia"/>
              </w:rPr>
              <w:t>０～１</w:t>
            </w:r>
            <w:r w:rsidR="00027553">
              <w:rPr>
                <w:rFonts w:hint="eastAsia"/>
              </w:rPr>
              <w:t>３：</w:t>
            </w:r>
            <w:r>
              <w:rPr>
                <w:rFonts w:hint="eastAsia"/>
              </w:rPr>
              <w:t>００</w:t>
            </w:r>
          </w:p>
        </w:tc>
        <w:tc>
          <w:tcPr>
            <w:tcW w:w="5917" w:type="dxa"/>
            <w:tcBorders>
              <w:top w:val="single" w:sz="4" w:space="0" w:color="auto"/>
              <w:left w:val="single" w:sz="4" w:space="0" w:color="auto"/>
              <w:bottom w:val="single" w:sz="4" w:space="0" w:color="auto"/>
              <w:right w:val="single" w:sz="4" w:space="0" w:color="auto"/>
            </w:tcBorders>
          </w:tcPr>
          <w:p w14:paraId="6A73AA7D" w14:textId="77777777" w:rsidR="00983EA0" w:rsidRPr="00F74C73" w:rsidRDefault="00983EA0">
            <w:pPr>
              <w:rPr>
                <w:sz w:val="24"/>
                <w:szCs w:val="24"/>
              </w:rPr>
            </w:pPr>
            <w:r w:rsidRPr="00F74C73">
              <w:rPr>
                <w:rFonts w:hint="eastAsia"/>
                <w:sz w:val="24"/>
                <w:szCs w:val="24"/>
              </w:rPr>
              <w:t>休憩</w:t>
            </w:r>
          </w:p>
        </w:tc>
      </w:tr>
      <w:tr w:rsidR="00983EA0" w14:paraId="440B8B7E" w14:textId="77777777" w:rsidTr="00155BC0">
        <w:tc>
          <w:tcPr>
            <w:tcW w:w="2577" w:type="dxa"/>
            <w:tcBorders>
              <w:top w:val="single" w:sz="4" w:space="0" w:color="auto"/>
              <w:left w:val="single" w:sz="4" w:space="0" w:color="auto"/>
              <w:bottom w:val="single" w:sz="4" w:space="0" w:color="auto"/>
              <w:right w:val="single" w:sz="4" w:space="0" w:color="auto"/>
            </w:tcBorders>
            <w:shd w:val="clear" w:color="auto" w:fill="F2F2F2"/>
          </w:tcPr>
          <w:p w14:paraId="443D8E3C" w14:textId="77777777" w:rsidR="009A03CB" w:rsidRDefault="009A03CB" w:rsidP="00983EA0"/>
          <w:p w14:paraId="08865D4E" w14:textId="3C341525" w:rsidR="00983EA0" w:rsidRDefault="006A1EDD" w:rsidP="00983EA0">
            <w:r>
              <w:rPr>
                <w:rFonts w:hint="eastAsia"/>
              </w:rPr>
              <w:t>１</w:t>
            </w:r>
            <w:r w:rsidR="00027553">
              <w:rPr>
                <w:rFonts w:hint="eastAsia"/>
              </w:rPr>
              <w:t>３</w:t>
            </w:r>
            <w:r>
              <w:rPr>
                <w:rFonts w:hint="eastAsia"/>
              </w:rPr>
              <w:t>：００～１</w:t>
            </w:r>
            <w:r w:rsidR="00F74C73">
              <w:rPr>
                <w:rFonts w:hint="eastAsia"/>
              </w:rPr>
              <w:t>４</w:t>
            </w:r>
            <w:r>
              <w:rPr>
                <w:rFonts w:hint="eastAsia"/>
              </w:rPr>
              <w:t>：</w:t>
            </w:r>
            <w:r w:rsidR="00F74C73">
              <w:rPr>
                <w:rFonts w:hint="eastAsia"/>
              </w:rPr>
              <w:t>５</w:t>
            </w:r>
            <w:r>
              <w:rPr>
                <w:rFonts w:hint="eastAsia"/>
              </w:rPr>
              <w:t>０</w:t>
            </w:r>
          </w:p>
          <w:p w14:paraId="25B63415" w14:textId="77777777" w:rsidR="00983EA0" w:rsidRDefault="00983EA0"/>
        </w:tc>
        <w:tc>
          <w:tcPr>
            <w:tcW w:w="5917" w:type="dxa"/>
            <w:tcBorders>
              <w:top w:val="single" w:sz="4" w:space="0" w:color="auto"/>
              <w:left w:val="single" w:sz="4" w:space="0" w:color="auto"/>
              <w:bottom w:val="single" w:sz="4" w:space="0" w:color="auto"/>
              <w:right w:val="single" w:sz="4" w:space="0" w:color="auto"/>
            </w:tcBorders>
          </w:tcPr>
          <w:p w14:paraId="1F0649D3" w14:textId="77777777" w:rsidR="00F74C73" w:rsidRPr="00F74C73" w:rsidRDefault="00F74C73" w:rsidP="00983EA0">
            <w:pPr>
              <w:rPr>
                <w:rFonts w:asciiTheme="minorEastAsia" w:eastAsiaTheme="minorEastAsia" w:hAnsiTheme="minorEastAsia"/>
                <w:sz w:val="24"/>
                <w:szCs w:val="24"/>
              </w:rPr>
            </w:pPr>
          </w:p>
          <w:p w14:paraId="59F8CCB0" w14:textId="455312D5" w:rsidR="009A03CB" w:rsidRPr="00F74C73" w:rsidRDefault="00027553" w:rsidP="00983EA0">
            <w:pPr>
              <w:rPr>
                <w:rFonts w:asciiTheme="minorEastAsia" w:eastAsiaTheme="minorEastAsia" w:hAnsiTheme="minorEastAsia"/>
                <w:sz w:val="24"/>
                <w:szCs w:val="24"/>
              </w:rPr>
            </w:pPr>
            <w:r w:rsidRPr="00F74C73">
              <w:rPr>
                <w:rFonts w:asciiTheme="minorEastAsia" w:eastAsiaTheme="minorEastAsia" w:hAnsiTheme="minorEastAsia" w:hint="eastAsia"/>
                <w:sz w:val="24"/>
                <w:szCs w:val="24"/>
              </w:rPr>
              <w:t>ワークショップ</w:t>
            </w:r>
          </w:p>
          <w:p w14:paraId="3B082F4E" w14:textId="1AB5A3A1" w:rsidR="009A03CB" w:rsidRPr="00F74C73" w:rsidRDefault="009A03CB" w:rsidP="00983EA0">
            <w:pPr>
              <w:rPr>
                <w:rFonts w:asciiTheme="minorEastAsia" w:eastAsiaTheme="minorEastAsia" w:hAnsiTheme="minorEastAsia"/>
                <w:sz w:val="24"/>
                <w:szCs w:val="24"/>
              </w:rPr>
            </w:pPr>
          </w:p>
        </w:tc>
      </w:tr>
      <w:tr w:rsidR="00155BC0" w14:paraId="66D9D5BE" w14:textId="77777777" w:rsidTr="00155BC0">
        <w:tc>
          <w:tcPr>
            <w:tcW w:w="2577" w:type="dxa"/>
            <w:tcBorders>
              <w:top w:val="single" w:sz="4" w:space="0" w:color="auto"/>
              <w:left w:val="single" w:sz="4" w:space="0" w:color="auto"/>
              <w:bottom w:val="single" w:sz="4" w:space="0" w:color="auto"/>
              <w:right w:val="single" w:sz="4" w:space="0" w:color="auto"/>
            </w:tcBorders>
            <w:shd w:val="clear" w:color="auto" w:fill="F2F2F2"/>
          </w:tcPr>
          <w:p w14:paraId="09F3378B" w14:textId="4031A807" w:rsidR="00155BC0" w:rsidRDefault="006A1EDD">
            <w:r>
              <w:rPr>
                <w:rFonts w:hint="eastAsia"/>
              </w:rPr>
              <w:t>１</w:t>
            </w:r>
            <w:r w:rsidR="00F74C73">
              <w:rPr>
                <w:rFonts w:hint="eastAsia"/>
              </w:rPr>
              <w:t>４</w:t>
            </w:r>
            <w:r>
              <w:rPr>
                <w:rFonts w:hint="eastAsia"/>
              </w:rPr>
              <w:t>：</w:t>
            </w:r>
            <w:r w:rsidR="00F74C73">
              <w:rPr>
                <w:rFonts w:hint="eastAsia"/>
              </w:rPr>
              <w:t>５</w:t>
            </w:r>
            <w:r>
              <w:rPr>
                <w:rFonts w:hint="eastAsia"/>
              </w:rPr>
              <w:t>０～１</w:t>
            </w:r>
            <w:r w:rsidR="00F74C73">
              <w:rPr>
                <w:rFonts w:hint="eastAsia"/>
              </w:rPr>
              <w:t>５</w:t>
            </w:r>
            <w:r>
              <w:rPr>
                <w:rFonts w:hint="eastAsia"/>
              </w:rPr>
              <w:t>：</w:t>
            </w:r>
            <w:r w:rsidR="00F74C73">
              <w:rPr>
                <w:rFonts w:hint="eastAsia"/>
              </w:rPr>
              <w:t>０</w:t>
            </w:r>
            <w:r>
              <w:rPr>
                <w:rFonts w:hint="eastAsia"/>
              </w:rPr>
              <w:t>０</w:t>
            </w:r>
          </w:p>
          <w:p w14:paraId="52A69002" w14:textId="77777777" w:rsidR="00155BC0" w:rsidRDefault="00155BC0"/>
        </w:tc>
        <w:tc>
          <w:tcPr>
            <w:tcW w:w="5917" w:type="dxa"/>
            <w:tcBorders>
              <w:top w:val="single" w:sz="4" w:space="0" w:color="auto"/>
              <w:left w:val="single" w:sz="4" w:space="0" w:color="auto"/>
              <w:bottom w:val="single" w:sz="4" w:space="0" w:color="auto"/>
              <w:right w:val="single" w:sz="4" w:space="0" w:color="auto"/>
            </w:tcBorders>
          </w:tcPr>
          <w:p w14:paraId="5AEF85A0" w14:textId="77777777" w:rsidR="00983EA0" w:rsidRPr="00F74C73" w:rsidRDefault="00983EA0" w:rsidP="00983EA0">
            <w:pPr>
              <w:rPr>
                <w:rFonts w:asciiTheme="minorEastAsia" w:eastAsiaTheme="minorEastAsia" w:hAnsiTheme="minorEastAsia"/>
                <w:sz w:val="24"/>
                <w:szCs w:val="24"/>
              </w:rPr>
            </w:pPr>
            <w:r w:rsidRPr="00F74C73">
              <w:rPr>
                <w:rFonts w:asciiTheme="minorEastAsia" w:eastAsiaTheme="minorEastAsia" w:hAnsiTheme="minorEastAsia" w:hint="eastAsia"/>
                <w:sz w:val="24"/>
                <w:szCs w:val="24"/>
              </w:rPr>
              <w:t>閉会挨拶、閉会</w:t>
            </w:r>
          </w:p>
          <w:p w14:paraId="31E6305B" w14:textId="77777777" w:rsidR="00983EA0" w:rsidRPr="00F74C73" w:rsidRDefault="00983EA0" w:rsidP="00983EA0">
            <w:pPr>
              <w:rPr>
                <w:rFonts w:asciiTheme="minorEastAsia" w:eastAsiaTheme="minorEastAsia" w:hAnsiTheme="minorEastAsia"/>
                <w:color w:val="FF0000"/>
                <w:sz w:val="24"/>
                <w:szCs w:val="24"/>
              </w:rPr>
            </w:pPr>
          </w:p>
        </w:tc>
      </w:tr>
      <w:tr w:rsidR="00983EA0" w14:paraId="662B4B73" w14:textId="77777777" w:rsidTr="00155BC0">
        <w:tc>
          <w:tcPr>
            <w:tcW w:w="2577" w:type="dxa"/>
            <w:tcBorders>
              <w:top w:val="single" w:sz="4" w:space="0" w:color="auto"/>
              <w:left w:val="single" w:sz="4" w:space="0" w:color="auto"/>
              <w:bottom w:val="single" w:sz="4" w:space="0" w:color="auto"/>
              <w:right w:val="single" w:sz="4" w:space="0" w:color="auto"/>
            </w:tcBorders>
            <w:shd w:val="clear" w:color="auto" w:fill="F2F2F2"/>
          </w:tcPr>
          <w:p w14:paraId="4DE9CD30" w14:textId="53454D46" w:rsidR="00983EA0" w:rsidRDefault="006A1EDD">
            <w:r>
              <w:rPr>
                <w:rFonts w:hint="eastAsia"/>
              </w:rPr>
              <w:t>１</w:t>
            </w:r>
            <w:r w:rsidR="00F74C73">
              <w:rPr>
                <w:rFonts w:hint="eastAsia"/>
              </w:rPr>
              <w:t>５</w:t>
            </w:r>
            <w:r>
              <w:rPr>
                <w:rFonts w:hint="eastAsia"/>
              </w:rPr>
              <w:t>：</w:t>
            </w:r>
            <w:r w:rsidR="00F74C73">
              <w:rPr>
                <w:rFonts w:hint="eastAsia"/>
              </w:rPr>
              <w:t>１</w:t>
            </w:r>
            <w:r>
              <w:rPr>
                <w:rFonts w:hint="eastAsia"/>
              </w:rPr>
              <w:t>０～１</w:t>
            </w:r>
            <w:r w:rsidR="00F74C73">
              <w:rPr>
                <w:rFonts w:hint="eastAsia"/>
              </w:rPr>
              <w:t>７</w:t>
            </w:r>
            <w:r>
              <w:rPr>
                <w:rFonts w:hint="eastAsia"/>
              </w:rPr>
              <w:t>：００</w:t>
            </w:r>
          </w:p>
        </w:tc>
        <w:tc>
          <w:tcPr>
            <w:tcW w:w="5917" w:type="dxa"/>
            <w:tcBorders>
              <w:top w:val="single" w:sz="4" w:space="0" w:color="auto"/>
              <w:left w:val="single" w:sz="4" w:space="0" w:color="auto"/>
              <w:bottom w:val="single" w:sz="4" w:space="0" w:color="auto"/>
              <w:right w:val="single" w:sz="4" w:space="0" w:color="auto"/>
            </w:tcBorders>
          </w:tcPr>
          <w:p w14:paraId="1D718B3F" w14:textId="77777777" w:rsidR="00983EA0" w:rsidRPr="00F74C73" w:rsidRDefault="00983EA0" w:rsidP="00983EA0">
            <w:pPr>
              <w:rPr>
                <w:rFonts w:asciiTheme="minorEastAsia" w:eastAsiaTheme="minorEastAsia" w:hAnsiTheme="minorEastAsia"/>
                <w:sz w:val="24"/>
                <w:szCs w:val="24"/>
              </w:rPr>
            </w:pPr>
            <w:r w:rsidRPr="00F74C73">
              <w:rPr>
                <w:rFonts w:asciiTheme="minorEastAsia" w:eastAsiaTheme="minorEastAsia" w:hAnsiTheme="minorEastAsia" w:hint="eastAsia"/>
                <w:sz w:val="24"/>
                <w:szCs w:val="24"/>
              </w:rPr>
              <w:t>九州沖縄支部　支部例会</w:t>
            </w:r>
          </w:p>
          <w:p w14:paraId="27F7BD70" w14:textId="77777777" w:rsidR="00983EA0" w:rsidRPr="00F74C73" w:rsidRDefault="00983EA0" w:rsidP="00983EA0">
            <w:pPr>
              <w:rPr>
                <w:rFonts w:asciiTheme="minorEastAsia" w:eastAsiaTheme="minorEastAsia" w:hAnsiTheme="minorEastAsia"/>
                <w:sz w:val="24"/>
                <w:szCs w:val="24"/>
              </w:rPr>
            </w:pPr>
            <w:r w:rsidRPr="00F74C73">
              <w:rPr>
                <w:rFonts w:asciiTheme="minorEastAsia" w:eastAsiaTheme="minorEastAsia" w:hAnsiTheme="minorEastAsia" w:hint="eastAsia"/>
                <w:sz w:val="24"/>
                <w:szCs w:val="24"/>
              </w:rPr>
              <w:t xml:space="preserve">　会員の方はご参加ください。</w:t>
            </w:r>
          </w:p>
        </w:tc>
      </w:tr>
    </w:tbl>
    <w:p w14:paraId="437CB14A" w14:textId="7B779F35" w:rsidR="002D7886" w:rsidRDefault="002D7886" w:rsidP="00155BC0"/>
    <w:p w14:paraId="4D67142C" w14:textId="4CFFAF49" w:rsidR="004E53F9" w:rsidRDefault="004E53F9" w:rsidP="00155BC0">
      <w:r>
        <w:rPr>
          <w:noProof/>
        </w:rPr>
        <mc:AlternateContent>
          <mc:Choice Requires="wps">
            <w:drawing>
              <wp:anchor distT="0" distB="0" distL="114300" distR="114300" simplePos="0" relativeHeight="251659264" behindDoc="0" locked="0" layoutInCell="1" allowOverlap="1" wp14:anchorId="07F4733E" wp14:editId="2E9B9BA9">
                <wp:simplePos x="0" y="0"/>
                <wp:positionH relativeFrom="margin">
                  <wp:posOffset>1335367</wp:posOffset>
                </wp:positionH>
                <wp:positionV relativeFrom="paragraph">
                  <wp:posOffset>86995</wp:posOffset>
                </wp:positionV>
                <wp:extent cx="4053385" cy="1911927"/>
                <wp:effectExtent l="0" t="0" r="4445" b="0"/>
                <wp:wrapNone/>
                <wp:docPr id="6" name="正方形/長方形 6"/>
                <wp:cNvGraphicFramePr/>
                <a:graphic xmlns:a="http://schemas.openxmlformats.org/drawingml/2006/main">
                  <a:graphicData uri="http://schemas.microsoft.com/office/word/2010/wordprocessingShape">
                    <wps:wsp>
                      <wps:cNvSpPr/>
                      <wps:spPr>
                        <a:xfrm>
                          <a:off x="0" y="0"/>
                          <a:ext cx="4053385" cy="1911927"/>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97A030F" w14:textId="77777777" w:rsidR="004E53F9" w:rsidRDefault="004E53F9" w:rsidP="004E53F9">
                            <w:pPr>
                              <w:jc w:val="left"/>
                            </w:pPr>
                            <w:r>
                              <w:rPr>
                                <w:rFonts w:hint="eastAsia"/>
                              </w:rPr>
                              <w:t>講師　田中和彦</w:t>
                            </w:r>
                          </w:p>
                          <w:p w14:paraId="08D434F0" w14:textId="77777777" w:rsidR="004E53F9" w:rsidRDefault="004E53F9" w:rsidP="004E53F9">
                            <w:pPr>
                              <w:jc w:val="left"/>
                            </w:pPr>
                            <w:r>
                              <w:rPr>
                                <w:rFonts w:hint="eastAsia"/>
                              </w:rPr>
                              <w:t>日本福祉大学福祉経営学部医療・福祉マネジメント学科</w:t>
                            </w:r>
                            <w:r>
                              <w:rPr>
                                <w:rFonts w:hint="eastAsia"/>
                              </w:rPr>
                              <w:t xml:space="preserve"> </w:t>
                            </w:r>
                            <w:r>
                              <w:rPr>
                                <w:rFonts w:hint="eastAsia"/>
                              </w:rPr>
                              <w:t>准教授</w:t>
                            </w:r>
                          </w:p>
                          <w:p w14:paraId="215C6E7A" w14:textId="77777777" w:rsidR="0074507C" w:rsidRDefault="004E53F9" w:rsidP="004E53F9">
                            <w:pPr>
                              <w:jc w:val="left"/>
                            </w:pPr>
                            <w:r>
                              <w:rPr>
                                <w:rFonts w:hint="eastAsia"/>
                              </w:rPr>
                              <w:t>一般社団法人日本アルコール関連問題ソーシャルワーカー協会</w:t>
                            </w:r>
                          </w:p>
                          <w:p w14:paraId="4FFF9089" w14:textId="074C9E2A" w:rsidR="004E53F9" w:rsidRDefault="004E53F9" w:rsidP="004E53F9">
                            <w:pPr>
                              <w:jc w:val="left"/>
                            </w:pPr>
                            <w:r>
                              <w:rPr>
                                <w:rFonts w:hint="eastAsia"/>
                              </w:rPr>
                              <w:t xml:space="preserve"> </w:t>
                            </w:r>
                            <w:r>
                              <w:rPr>
                                <w:rFonts w:hint="eastAsia"/>
                              </w:rPr>
                              <w:t>副会長</w:t>
                            </w:r>
                          </w:p>
                          <w:p w14:paraId="1A58BE33" w14:textId="466CEE96" w:rsidR="004E53F9" w:rsidRDefault="004E53F9" w:rsidP="004E53F9">
                            <w:pPr>
                              <w:jc w:val="left"/>
                            </w:pPr>
                            <w:r>
                              <w:rPr>
                                <w:rFonts w:hint="eastAsia"/>
                              </w:rPr>
                              <w:t>著書「失敗ポイントから学ぶ</w:t>
                            </w:r>
                            <w:r>
                              <w:rPr>
                                <w:rFonts w:hint="eastAsia"/>
                              </w:rPr>
                              <w:t>PSW</w:t>
                            </w:r>
                            <w:r>
                              <w:rPr>
                                <w:rFonts w:hint="eastAsia"/>
                              </w:rPr>
                              <w:t>のソーシャルワークアセスメントスキル」</w:t>
                            </w:r>
                          </w:p>
                          <w:p w14:paraId="5985699E" w14:textId="77777777" w:rsidR="004E53F9" w:rsidRDefault="004E53F9" w:rsidP="004E53F9">
                            <w:pPr>
                              <w:jc w:val="left"/>
                            </w:pPr>
                            <w:r>
                              <w:rPr>
                                <w:rFonts w:hint="eastAsia"/>
                              </w:rPr>
                              <w:t>著者　大谷京子・田中和彦</w:t>
                            </w:r>
                          </w:p>
                          <w:p w14:paraId="3304F347" w14:textId="6E31A9FD" w:rsidR="004E53F9" w:rsidRDefault="004E53F9" w:rsidP="004E53F9">
                            <w:pPr>
                              <w:jc w:val="left"/>
                            </w:pPr>
                            <w:r>
                              <w:rPr>
                                <w:rFonts w:hint="eastAsia"/>
                              </w:rPr>
                              <w:t>2018</w:t>
                            </w:r>
                            <w:r>
                              <w:rPr>
                                <w:rFonts w:hint="eastAsia"/>
                              </w:rPr>
                              <w:t>年中央法規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7F4733E" id="正方形/長方形 6" o:spid="_x0000_s1026" style="position:absolute;left:0;text-align:left;margin-left:105.15pt;margin-top:6.85pt;width:319.15pt;height:150.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" fillcolor="white [3201]" stroked="f" strokeweight="1pt">
                <v:textbox>
                  <w:txbxContent>
                    <w:p w14:paraId="697A030F" w14:textId="77777777" w:rsidR="004E53F9" w:rsidRDefault="004E53F9" w:rsidP="004E53F9">
                      <w:pPr>
                        <w:jc w:val="left"/>
                        <w:rPr>
                          <w:rFonts w:hint="eastAsia"/>
                        </w:rPr>
                      </w:pPr>
                      <w:r>
                        <w:rPr>
                          <w:rFonts w:hint="eastAsia"/>
                        </w:rPr>
                        <w:t>講師　田中和彦</w:t>
                      </w:r>
                    </w:p>
                    <w:p w14:paraId="08D434F0" w14:textId="77777777" w:rsidR="004E53F9" w:rsidRDefault="004E53F9" w:rsidP="004E53F9">
                      <w:pPr>
                        <w:jc w:val="left"/>
                        <w:rPr>
                          <w:rFonts w:hint="eastAsia"/>
                        </w:rPr>
                      </w:pPr>
                      <w:r>
                        <w:rPr>
                          <w:rFonts w:hint="eastAsia"/>
                        </w:rPr>
                        <w:t>日本福祉大学福祉経営学部医療・福祉マネジメント学科</w:t>
                      </w:r>
                      <w:r>
                        <w:rPr>
                          <w:rFonts w:hint="eastAsia"/>
                        </w:rPr>
                        <w:t xml:space="preserve"> </w:t>
                      </w:r>
                      <w:r>
                        <w:rPr>
                          <w:rFonts w:hint="eastAsia"/>
                        </w:rPr>
                        <w:t>准教授</w:t>
                      </w:r>
                    </w:p>
                    <w:p w14:paraId="215C6E7A" w14:textId="77777777" w:rsidR="0074507C" w:rsidRDefault="004E53F9" w:rsidP="004E53F9">
                      <w:pPr>
                        <w:jc w:val="left"/>
                      </w:pPr>
                      <w:r>
                        <w:rPr>
                          <w:rFonts w:hint="eastAsia"/>
                        </w:rPr>
                        <w:t>一般社団法人日本アルコール関連問題ソーシャルワーカー協会</w:t>
                      </w:r>
                    </w:p>
                    <w:p w14:paraId="4FFF9089" w14:textId="074C9E2A" w:rsidR="004E53F9" w:rsidRDefault="004E53F9" w:rsidP="004E53F9">
                      <w:pPr>
                        <w:jc w:val="left"/>
                        <w:rPr>
                          <w:rFonts w:hint="eastAsia"/>
                        </w:rPr>
                      </w:pPr>
                      <w:r>
                        <w:rPr>
                          <w:rFonts w:hint="eastAsia"/>
                        </w:rPr>
                        <w:t xml:space="preserve"> </w:t>
                      </w:r>
                      <w:r>
                        <w:rPr>
                          <w:rFonts w:hint="eastAsia"/>
                        </w:rPr>
                        <w:t>副会長</w:t>
                      </w:r>
                    </w:p>
                    <w:p w14:paraId="1A58BE33" w14:textId="466CEE96" w:rsidR="004E53F9" w:rsidRDefault="004E53F9" w:rsidP="004E53F9">
                      <w:pPr>
                        <w:jc w:val="left"/>
                        <w:rPr>
                          <w:rFonts w:hint="eastAsia"/>
                        </w:rPr>
                      </w:pPr>
                      <w:r>
                        <w:rPr>
                          <w:rFonts w:hint="eastAsia"/>
                        </w:rPr>
                        <w:t>著書「失敗ポイントから学ぶ</w:t>
                      </w:r>
                      <w:r>
                        <w:rPr>
                          <w:rFonts w:hint="eastAsia"/>
                        </w:rPr>
                        <w:t>PSW</w:t>
                      </w:r>
                      <w:r>
                        <w:rPr>
                          <w:rFonts w:hint="eastAsia"/>
                        </w:rPr>
                        <w:t>のソーシャルワークアセスメントスキル」</w:t>
                      </w:r>
                    </w:p>
                    <w:p w14:paraId="5985699E" w14:textId="77777777" w:rsidR="004E53F9" w:rsidRDefault="004E53F9" w:rsidP="004E53F9">
                      <w:pPr>
                        <w:jc w:val="left"/>
                        <w:rPr>
                          <w:rFonts w:hint="eastAsia"/>
                        </w:rPr>
                      </w:pPr>
                      <w:r>
                        <w:rPr>
                          <w:rFonts w:hint="eastAsia"/>
                        </w:rPr>
                        <w:t>著者　大谷京子・田中和彦</w:t>
                      </w:r>
                    </w:p>
                    <w:p w14:paraId="3304F347" w14:textId="6E31A9FD" w:rsidR="004E53F9" w:rsidRDefault="004E53F9" w:rsidP="004E53F9">
                      <w:pPr>
                        <w:jc w:val="left"/>
                      </w:pPr>
                      <w:r>
                        <w:rPr>
                          <w:rFonts w:hint="eastAsia"/>
                        </w:rPr>
                        <w:t>2018</w:t>
                      </w:r>
                      <w:r>
                        <w:rPr>
                          <w:rFonts w:hint="eastAsia"/>
                        </w:rPr>
                        <w:t>年中央法規</w:t>
                      </w:r>
                    </w:p>
                  </w:txbxContent>
                </v:textbox>
                <w10:wrap anchorx="margin"/>
              </v:rect>
            </w:pict>
          </mc:Fallback>
        </mc:AlternateContent>
      </w:r>
      <w:r>
        <w:rPr>
          <w:noProof/>
        </w:rPr>
        <w:drawing>
          <wp:inline distT="0" distB="0" distL="0" distR="0" wp14:anchorId="02D4C232" wp14:editId="527F7615">
            <wp:extent cx="1305758" cy="1828685"/>
            <wp:effectExtent l="0" t="0" r="8890" b="635"/>
            <wp:docPr id="54" name="図 54"/>
            <wp:cNvGraphicFramePr/>
            <a:graphic xmlns:a="http://schemas.openxmlformats.org/drawingml/2006/main">
              <a:graphicData uri="http://schemas.openxmlformats.org/drawingml/2006/picture">
                <pic:pic xmlns:pic="http://schemas.openxmlformats.org/drawingml/2006/picture">
                  <pic:nvPicPr>
                    <pic:cNvPr id="54" name="図 54"/>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19724" cy="1848244"/>
                    </a:xfrm>
                    <a:prstGeom prst="rect">
                      <a:avLst/>
                    </a:prstGeom>
                  </pic:spPr>
                </pic:pic>
              </a:graphicData>
            </a:graphic>
          </wp:inline>
        </w:drawing>
      </w:r>
    </w:p>
    <w:p w14:paraId="1C7603B7" w14:textId="48324CE6" w:rsidR="002D7886" w:rsidRDefault="002D7886">
      <w:pPr>
        <w:widowControl/>
        <w:jc w:val="left"/>
      </w:pPr>
      <w:r>
        <w:br w:type="page"/>
      </w:r>
    </w:p>
    <w:p w14:paraId="1343C215" w14:textId="21AA4717" w:rsidR="00155BC0" w:rsidRDefault="00155BC0" w:rsidP="00155BC0">
      <w:r>
        <w:rPr>
          <w:rFonts w:hint="eastAsia"/>
        </w:rPr>
        <w:lastRenderedPageBreak/>
        <w:t>一般社団法人</w:t>
      </w:r>
    </w:p>
    <w:p w14:paraId="29795847" w14:textId="77777777" w:rsidR="00155BC0" w:rsidRDefault="00155BC0" w:rsidP="00155BC0">
      <w:pPr>
        <w:pStyle w:val="Default"/>
        <w:rPr>
          <w:rFonts w:cs="ＭＳ 明朝"/>
          <w:sz w:val="28"/>
          <w:szCs w:val="28"/>
        </w:rPr>
      </w:pPr>
      <w:r>
        <w:rPr>
          <w:rFonts w:cs="ＭＳ 明朝" w:hint="eastAsia"/>
          <w:sz w:val="28"/>
          <w:szCs w:val="28"/>
        </w:rPr>
        <w:t>日本アルコール関連問題ソーシャルワーカー協会</w:t>
      </w:r>
    </w:p>
    <w:p w14:paraId="2F3C5B8F" w14:textId="77777777" w:rsidR="00155BC0" w:rsidRPr="00155BC0" w:rsidRDefault="00155BC0" w:rsidP="00155BC0">
      <w:pPr>
        <w:pStyle w:val="Default"/>
        <w:ind w:firstLineChars="500" w:firstLine="1400"/>
        <w:rPr>
          <w:rFonts w:cs="ＭＳ 明朝"/>
          <w:sz w:val="28"/>
          <w:szCs w:val="28"/>
        </w:rPr>
      </w:pPr>
      <w:r>
        <w:rPr>
          <w:rFonts w:cs="ＭＳ 明朝" w:hint="eastAsia"/>
          <w:sz w:val="28"/>
          <w:szCs w:val="28"/>
        </w:rPr>
        <w:t>九州沖縄支部研修会　　参加申込書</w:t>
      </w:r>
    </w:p>
    <w:p w14:paraId="39914688" w14:textId="77777777" w:rsidR="00155BC0" w:rsidRDefault="00155BC0" w:rsidP="00155BC0">
      <w:pPr>
        <w:pStyle w:val="Default"/>
        <w:rPr>
          <w:rFonts w:cs="Times New Roman"/>
          <w:sz w:val="23"/>
          <w:szCs w:val="23"/>
        </w:rPr>
      </w:pPr>
    </w:p>
    <w:p w14:paraId="154B911F" w14:textId="77777777" w:rsidR="00155BC0" w:rsidRDefault="00155BC0" w:rsidP="00155BC0">
      <w:pPr>
        <w:pStyle w:val="Default"/>
        <w:ind w:firstLineChars="100" w:firstLine="210"/>
        <w:rPr>
          <w:rFonts w:ascii="ＭＳ 明朝" w:cs="Times New Roman"/>
          <w:sz w:val="21"/>
          <w:szCs w:val="21"/>
        </w:rPr>
      </w:pPr>
      <w:r>
        <w:rPr>
          <w:rFonts w:ascii="ＭＳ 明朝" w:hAnsi="ＭＳ 明朝" w:cs="ＭＳ 明朝" w:hint="eastAsia"/>
          <w:sz w:val="21"/>
          <w:szCs w:val="21"/>
        </w:rPr>
        <w:t>下記についてご記入の上、郵送または電子メールにてお申し込みください</w:t>
      </w:r>
    </w:p>
    <w:p w14:paraId="0F0B1134" w14:textId="77777777" w:rsidR="00155BC0" w:rsidRDefault="00155BC0" w:rsidP="00155BC0">
      <w:pPr>
        <w:ind w:firstLineChars="200" w:firstLine="420"/>
        <w:rPr>
          <w:rFonts w:ascii="ＭＳ 明朝"/>
          <w:color w:val="000000"/>
          <w:szCs w:val="21"/>
        </w:rPr>
      </w:pPr>
      <w:r>
        <w:rPr>
          <w:rFonts w:ascii="ＭＳ 明朝" w:hAnsi="ＭＳ 明朝" w:cs="ＭＳ 明朝" w:hint="eastAsia"/>
          <w:color w:val="000000"/>
        </w:rPr>
        <w:t>①申込用紙に必要事項を記入し下記へ郵送してください</w:t>
      </w:r>
    </w:p>
    <w:p w14:paraId="369FC18C" w14:textId="77777777" w:rsidR="00155BC0" w:rsidRDefault="00155BC0" w:rsidP="00155BC0">
      <w:pPr>
        <w:ind w:firstLineChars="200" w:firstLine="420"/>
        <w:rPr>
          <w:rFonts w:ascii="ＭＳ 明朝"/>
          <w:color w:val="222222"/>
        </w:rPr>
      </w:pPr>
      <w:r>
        <w:rPr>
          <w:rFonts w:ascii="ＭＳ 明朝" w:hAnsi="ＭＳ 明朝" w:cs="ＭＳ 明朝" w:hint="eastAsia"/>
          <w:color w:val="000000"/>
        </w:rPr>
        <w:t xml:space="preserve">　</w:t>
      </w:r>
      <w:r>
        <w:rPr>
          <w:rFonts w:ascii="ＭＳ 明朝" w:hAnsi="ＭＳ 明朝" w:cs="ＭＳ 明朝" w:hint="eastAsia"/>
          <w:color w:val="222222"/>
        </w:rPr>
        <w:t>〒811-0206 福岡県福岡市東区雁の巣１丁目２６番１号</w:t>
      </w:r>
    </w:p>
    <w:p w14:paraId="29D0E08B" w14:textId="77777777" w:rsidR="00155BC0" w:rsidRDefault="00155BC0" w:rsidP="00155BC0">
      <w:pPr>
        <w:ind w:firstLineChars="200" w:firstLine="420"/>
        <w:rPr>
          <w:rFonts w:ascii="ＭＳ 明朝"/>
          <w:color w:val="222222"/>
        </w:rPr>
      </w:pPr>
      <w:r>
        <w:rPr>
          <w:rFonts w:ascii="ＭＳ 明朝" w:hAnsi="ＭＳ 明朝" w:cs="ＭＳ 明朝" w:hint="eastAsia"/>
          <w:color w:val="222222"/>
        </w:rPr>
        <w:t xml:space="preserve">　　　</w:t>
      </w:r>
      <w:r w:rsidR="00B63122">
        <w:rPr>
          <w:rFonts w:ascii="ＭＳ 明朝" w:hAnsi="ＭＳ 明朝" w:cs="ＭＳ 明朝" w:hint="eastAsia"/>
          <w:color w:val="000000"/>
        </w:rPr>
        <w:t>医療法人優なぎ会　雁の巣病院　医療相談部</w:t>
      </w:r>
      <w:r>
        <w:rPr>
          <w:rFonts w:ascii="ＭＳ 明朝" w:hAnsi="ＭＳ 明朝" w:cs="ＭＳ 明朝" w:hint="eastAsia"/>
          <w:color w:val="000000"/>
        </w:rPr>
        <w:t xml:space="preserve">　神谷直美</w:t>
      </w:r>
    </w:p>
    <w:p w14:paraId="4D42EF50" w14:textId="77777777" w:rsidR="00155BC0" w:rsidRDefault="00155BC0" w:rsidP="00155BC0">
      <w:pPr>
        <w:ind w:firstLineChars="200" w:firstLine="420"/>
        <w:rPr>
          <w:rFonts w:ascii="ＭＳ 明朝"/>
          <w:color w:val="000000"/>
        </w:rPr>
      </w:pPr>
      <w:r>
        <w:rPr>
          <w:rFonts w:ascii="ＭＳ 明朝" w:hAnsi="ＭＳ 明朝" w:cs="ＭＳ 明朝" w:hint="eastAsia"/>
          <w:color w:val="000000"/>
        </w:rPr>
        <w:t>②メール本文に必要事項を記入し下記へ送信してください</w:t>
      </w:r>
    </w:p>
    <w:p w14:paraId="1BE3C075" w14:textId="77777777" w:rsidR="00155BC0" w:rsidRDefault="00B63122" w:rsidP="00155BC0">
      <w:pPr>
        <w:pStyle w:val="Default"/>
        <w:ind w:firstLineChars="400" w:firstLine="840"/>
        <w:rPr>
          <w:rFonts w:ascii="ＭＳ 明朝" w:cs="Times New Roman"/>
          <w:sz w:val="21"/>
          <w:szCs w:val="21"/>
        </w:rPr>
      </w:pPr>
      <w:r>
        <w:rPr>
          <w:rFonts w:ascii="ＭＳ 明朝" w:hAnsi="ＭＳ 明朝" w:cs="ＭＳ 明朝" w:hint="eastAsia"/>
          <w:sz w:val="21"/>
          <w:szCs w:val="21"/>
        </w:rPr>
        <w:t>雁の巣病院　医療相談部</w:t>
      </w:r>
      <w:r w:rsidR="00155BC0">
        <w:rPr>
          <w:rFonts w:ascii="ＭＳ 明朝" w:hAnsi="ＭＳ 明朝" w:cs="ＭＳ 明朝" w:hint="eastAsia"/>
          <w:sz w:val="21"/>
          <w:szCs w:val="21"/>
        </w:rPr>
        <w:t xml:space="preserve">　神谷直美　soudan@gannosu.org </w:t>
      </w:r>
    </w:p>
    <w:p w14:paraId="0B5B0DAB" w14:textId="77777777" w:rsidR="00155BC0" w:rsidRDefault="00155BC0" w:rsidP="00155BC0">
      <w:pPr>
        <w:pStyle w:val="Default"/>
        <w:ind w:firstLineChars="100" w:firstLine="210"/>
        <w:rPr>
          <w:rFonts w:ascii="ＭＳ 明朝" w:cs="Times New Roman"/>
          <w:sz w:val="21"/>
          <w:szCs w:val="21"/>
        </w:rPr>
      </w:pPr>
    </w:p>
    <w:p w14:paraId="029D9F2B" w14:textId="7B116A2F" w:rsidR="00027553" w:rsidRPr="00027553" w:rsidRDefault="00BD2E49" w:rsidP="00027553">
      <w:pPr>
        <w:pStyle w:val="Default"/>
        <w:ind w:firstLineChars="300" w:firstLine="630"/>
        <w:rPr>
          <w:rFonts w:ascii="ＭＳ 明朝" w:hAnsi="ＭＳ 明朝" w:cs="ＭＳ 明朝"/>
          <w:sz w:val="21"/>
          <w:szCs w:val="21"/>
        </w:rPr>
      </w:pPr>
      <w:r>
        <w:rPr>
          <w:rFonts w:ascii="ＭＳ 明朝" w:hAnsi="ＭＳ 明朝" w:cs="ＭＳ 明朝" w:hint="eastAsia"/>
          <w:sz w:val="21"/>
          <w:szCs w:val="21"/>
        </w:rPr>
        <w:t>申し込み期間：令和元年９月９</w:t>
      </w:r>
      <w:r w:rsidR="00027553" w:rsidRPr="00027553">
        <w:rPr>
          <w:rFonts w:ascii="ＭＳ 明朝" w:hAnsi="ＭＳ 明朝" w:cs="ＭＳ 明朝" w:hint="eastAsia"/>
          <w:sz w:val="21"/>
          <w:szCs w:val="21"/>
        </w:rPr>
        <w:t>日</w:t>
      </w:r>
      <w:r>
        <w:rPr>
          <w:rFonts w:ascii="ＭＳ 明朝" w:hAnsi="ＭＳ 明朝" w:cs="ＭＳ 明朝" w:hint="eastAsia"/>
          <w:sz w:val="21"/>
          <w:szCs w:val="21"/>
        </w:rPr>
        <w:t>（月）</w:t>
      </w:r>
      <w:r w:rsidR="00027553" w:rsidRPr="00027553">
        <w:rPr>
          <w:rFonts w:ascii="ＭＳ 明朝" w:hAnsi="ＭＳ 明朝" w:cs="ＭＳ 明朝" w:hint="eastAsia"/>
          <w:sz w:val="21"/>
          <w:szCs w:val="21"/>
        </w:rPr>
        <w:t>～１０月４日（金）必着</w:t>
      </w:r>
    </w:p>
    <w:p w14:paraId="3F27FF56" w14:textId="6049E813" w:rsidR="00155BC0" w:rsidRPr="007804DB" w:rsidRDefault="00BD2E49" w:rsidP="00027553">
      <w:pPr>
        <w:pStyle w:val="Default"/>
        <w:ind w:firstLineChars="300" w:firstLine="630"/>
        <w:rPr>
          <w:rFonts w:ascii="ＭＳ 明朝" w:hAnsi="ＭＳ 明朝" w:cs="Times New Roman"/>
          <w:sz w:val="21"/>
          <w:szCs w:val="21"/>
        </w:rPr>
      </w:pPr>
      <w:r>
        <w:rPr>
          <w:rFonts w:ascii="ＭＳ 明朝" w:hAnsi="ＭＳ 明朝" w:cs="ＭＳ 明朝" w:hint="eastAsia"/>
          <w:sz w:val="21"/>
          <w:szCs w:val="21"/>
        </w:rPr>
        <w:t>会員優先予約期間：令和元年９月２</w:t>
      </w:r>
      <w:r w:rsidR="00027553" w:rsidRPr="00027553">
        <w:rPr>
          <w:rFonts w:ascii="ＭＳ 明朝" w:hAnsi="ＭＳ 明朝" w:cs="ＭＳ 明朝" w:hint="eastAsia"/>
          <w:sz w:val="21"/>
          <w:szCs w:val="21"/>
        </w:rPr>
        <w:t>日</w:t>
      </w:r>
      <w:r>
        <w:rPr>
          <w:rFonts w:ascii="ＭＳ 明朝" w:hAnsi="ＭＳ 明朝" w:cs="ＭＳ 明朝" w:hint="eastAsia"/>
          <w:sz w:val="21"/>
          <w:szCs w:val="21"/>
        </w:rPr>
        <w:t>（月）～９月８日（日</w:t>
      </w:r>
      <w:r w:rsidR="00027553" w:rsidRPr="00027553">
        <w:rPr>
          <w:rFonts w:ascii="ＭＳ 明朝" w:hAnsi="ＭＳ 明朝" w:cs="ＭＳ 明朝" w:hint="eastAsia"/>
          <w:sz w:val="21"/>
          <w:szCs w:val="21"/>
        </w:rPr>
        <w:t>）</w:t>
      </w:r>
      <w:bookmarkStart w:id="1" w:name="_GoBack"/>
      <w:bookmarkEnd w:id="1"/>
    </w:p>
    <w:p w14:paraId="7C7B5224" w14:textId="77777777" w:rsidR="00155BC0" w:rsidRDefault="00155BC0" w:rsidP="00155BC0">
      <w:pPr>
        <w:pStyle w:val="Default"/>
        <w:rPr>
          <w:rFonts w:ascii="ＭＳ 明朝" w:cs="Times New Roman"/>
          <w:sz w:val="21"/>
          <w:szCs w:val="21"/>
        </w:rPr>
      </w:pPr>
    </w:p>
    <w:p w14:paraId="220B2F5C" w14:textId="77777777" w:rsidR="00155BC0" w:rsidRDefault="00155BC0" w:rsidP="00155BC0">
      <w:pPr>
        <w:pStyle w:val="Default"/>
        <w:rPr>
          <w:rFonts w:ascii="ＭＳ 明朝" w:cs="Times New Roman"/>
          <w:sz w:val="16"/>
          <w:szCs w:val="16"/>
        </w:rPr>
      </w:pPr>
      <w:r>
        <w:rPr>
          <w:rFonts w:ascii="ＭＳ 明朝" w:hAnsi="ＭＳ 明朝" w:cs="ＭＳ 明朝" w:hint="eastAsia"/>
          <w:sz w:val="16"/>
          <w:szCs w:val="16"/>
        </w:rPr>
        <w:t>ふりがな</w:t>
      </w:r>
    </w:p>
    <w:p w14:paraId="22248EB3" w14:textId="77777777" w:rsidR="00155BC0" w:rsidRDefault="00155BC0" w:rsidP="00155BC0">
      <w:pPr>
        <w:pStyle w:val="Default"/>
        <w:pBdr>
          <w:bottom w:val="single" w:sz="4" w:space="1" w:color="auto"/>
        </w:pBdr>
        <w:rPr>
          <w:rFonts w:ascii="ＭＳ 明朝" w:cs="Times New Roman"/>
          <w:sz w:val="21"/>
          <w:szCs w:val="21"/>
          <w:u w:val="single"/>
        </w:rPr>
      </w:pPr>
      <w:r>
        <w:rPr>
          <w:rFonts w:ascii="ＭＳ 明朝" w:hAnsi="ＭＳ 明朝" w:cs="ＭＳ 明朝" w:hint="eastAsia"/>
          <w:sz w:val="21"/>
          <w:szCs w:val="21"/>
        </w:rPr>
        <w:t xml:space="preserve">氏　名　　</w:t>
      </w:r>
    </w:p>
    <w:p w14:paraId="6F833E4B" w14:textId="77777777" w:rsidR="00155BC0" w:rsidRDefault="00155BC0" w:rsidP="00155BC0">
      <w:pPr>
        <w:pStyle w:val="Default"/>
        <w:rPr>
          <w:rFonts w:ascii="ＭＳ 明朝" w:cs="Times New Roman"/>
          <w:sz w:val="21"/>
          <w:szCs w:val="21"/>
        </w:rPr>
      </w:pPr>
    </w:p>
    <w:p w14:paraId="18F9B836" w14:textId="77777777" w:rsidR="00155BC0" w:rsidRDefault="00155BC0" w:rsidP="00155BC0">
      <w:pPr>
        <w:pStyle w:val="Default"/>
        <w:pBdr>
          <w:bottom w:val="single" w:sz="4" w:space="1" w:color="auto"/>
        </w:pBdr>
        <w:rPr>
          <w:rFonts w:ascii="ＭＳ 明朝" w:cs="Times New Roman"/>
          <w:sz w:val="21"/>
          <w:szCs w:val="21"/>
        </w:rPr>
      </w:pPr>
      <w:r>
        <w:rPr>
          <w:rFonts w:ascii="ＭＳ 明朝" w:hAnsi="ＭＳ 明朝" w:cs="ＭＳ 明朝" w:hint="eastAsia"/>
          <w:sz w:val="21"/>
          <w:szCs w:val="21"/>
        </w:rPr>
        <w:t>所　属</w:t>
      </w:r>
    </w:p>
    <w:p w14:paraId="3F1CB7EC" w14:textId="77777777" w:rsidR="00155BC0" w:rsidRDefault="00155BC0" w:rsidP="00155BC0">
      <w:pPr>
        <w:pStyle w:val="Default"/>
        <w:rPr>
          <w:rFonts w:ascii="ＭＳ 明朝" w:cs="Times New Roman"/>
          <w:sz w:val="21"/>
          <w:szCs w:val="21"/>
        </w:rPr>
      </w:pPr>
    </w:p>
    <w:p w14:paraId="4BC8BD70" w14:textId="77777777" w:rsidR="00155BC0" w:rsidRDefault="00155BC0" w:rsidP="00155BC0">
      <w:pPr>
        <w:pStyle w:val="Default"/>
        <w:pBdr>
          <w:bottom w:val="single" w:sz="4" w:space="1" w:color="auto"/>
        </w:pBdr>
        <w:tabs>
          <w:tab w:val="left" w:pos="1056"/>
        </w:tabs>
        <w:rPr>
          <w:rFonts w:ascii="ＭＳ 明朝" w:cs="Times New Roman"/>
          <w:sz w:val="21"/>
          <w:szCs w:val="21"/>
        </w:rPr>
      </w:pPr>
      <w:r>
        <w:rPr>
          <w:rFonts w:ascii="ＭＳ 明朝" w:hAnsi="ＭＳ 明朝" w:cs="ＭＳ 明朝" w:hint="eastAsia"/>
          <w:sz w:val="21"/>
          <w:szCs w:val="21"/>
        </w:rPr>
        <w:t>職　種</w:t>
      </w:r>
      <w:r>
        <w:rPr>
          <w:rFonts w:ascii="ＭＳ 明朝" w:hAnsi="ＭＳ 明朝" w:cs="ＭＳ 明朝" w:hint="eastAsia"/>
          <w:sz w:val="21"/>
          <w:szCs w:val="21"/>
        </w:rPr>
        <w:tab/>
      </w:r>
    </w:p>
    <w:p w14:paraId="6F185052" w14:textId="77777777" w:rsidR="00155BC0" w:rsidRDefault="00155BC0" w:rsidP="00155BC0">
      <w:pPr>
        <w:pStyle w:val="Default"/>
        <w:rPr>
          <w:rFonts w:ascii="ＭＳ 明朝" w:cs="Times New Roman"/>
          <w:sz w:val="21"/>
          <w:szCs w:val="21"/>
        </w:rPr>
      </w:pPr>
    </w:p>
    <w:p w14:paraId="12CE4371" w14:textId="77777777" w:rsidR="00155BC0" w:rsidRDefault="00155BC0" w:rsidP="00155BC0">
      <w:pPr>
        <w:pStyle w:val="Default"/>
        <w:pBdr>
          <w:bottom w:val="single" w:sz="4" w:space="1" w:color="auto"/>
        </w:pBdr>
        <w:rPr>
          <w:rFonts w:ascii="ＭＳ 明朝" w:cs="Times New Roman"/>
          <w:sz w:val="21"/>
          <w:szCs w:val="21"/>
        </w:rPr>
      </w:pPr>
      <w:r>
        <w:rPr>
          <w:rFonts w:ascii="ＭＳ 明朝" w:hAnsi="ＭＳ 明朝" w:cs="ＭＳ 明朝" w:hint="eastAsia"/>
          <w:sz w:val="21"/>
          <w:szCs w:val="21"/>
        </w:rPr>
        <w:t>住　所</w:t>
      </w:r>
    </w:p>
    <w:p w14:paraId="0DFDFE07" w14:textId="77777777" w:rsidR="00155BC0" w:rsidRDefault="00155BC0" w:rsidP="00155BC0">
      <w:pPr>
        <w:pStyle w:val="Default"/>
        <w:rPr>
          <w:rFonts w:ascii="ＭＳ 明朝" w:cs="Times New Roman"/>
          <w:sz w:val="21"/>
          <w:szCs w:val="21"/>
        </w:rPr>
      </w:pPr>
    </w:p>
    <w:p w14:paraId="6406F9F4" w14:textId="77777777" w:rsidR="00155BC0" w:rsidRDefault="00155BC0" w:rsidP="00155BC0">
      <w:pPr>
        <w:pStyle w:val="Default"/>
        <w:pBdr>
          <w:bottom w:val="single" w:sz="4" w:space="1" w:color="auto"/>
        </w:pBdr>
        <w:rPr>
          <w:rFonts w:ascii="ＭＳ 明朝" w:cs="Times New Roman"/>
          <w:sz w:val="21"/>
          <w:szCs w:val="21"/>
        </w:rPr>
      </w:pPr>
      <w:r>
        <w:rPr>
          <w:rFonts w:ascii="ＭＳ 明朝" w:hAnsi="ＭＳ 明朝" w:cs="ＭＳ 明朝" w:hint="eastAsia"/>
          <w:sz w:val="21"/>
          <w:szCs w:val="21"/>
        </w:rPr>
        <w:t>電話番号</w:t>
      </w:r>
    </w:p>
    <w:p w14:paraId="7AAFF44E" w14:textId="77777777" w:rsidR="00155BC0" w:rsidRDefault="00155BC0" w:rsidP="00155BC0">
      <w:pPr>
        <w:pStyle w:val="Default"/>
        <w:rPr>
          <w:rFonts w:ascii="ＭＳ 明朝" w:cs="Times New Roman"/>
          <w:sz w:val="21"/>
          <w:szCs w:val="21"/>
        </w:rPr>
      </w:pPr>
    </w:p>
    <w:p w14:paraId="4B3C5F67" w14:textId="77777777" w:rsidR="00155BC0" w:rsidRDefault="00155BC0" w:rsidP="00155BC0">
      <w:pPr>
        <w:pStyle w:val="Default"/>
        <w:pBdr>
          <w:bottom w:val="single" w:sz="4" w:space="1" w:color="auto"/>
        </w:pBdr>
        <w:rPr>
          <w:rFonts w:ascii="ＭＳ 明朝" w:cs="Times New Roman"/>
          <w:sz w:val="21"/>
          <w:szCs w:val="21"/>
        </w:rPr>
      </w:pPr>
      <w:r>
        <w:rPr>
          <w:rFonts w:ascii="ＭＳ 明朝" w:hAnsi="ＭＳ 明朝" w:cs="ＭＳ 明朝" w:hint="eastAsia"/>
          <w:sz w:val="21"/>
          <w:szCs w:val="21"/>
        </w:rPr>
        <w:t>メールアドレス</w:t>
      </w:r>
    </w:p>
    <w:p w14:paraId="6624D10D" w14:textId="77777777" w:rsidR="00155BC0" w:rsidRDefault="00155BC0" w:rsidP="00155BC0">
      <w:pPr>
        <w:pStyle w:val="Default"/>
        <w:rPr>
          <w:rFonts w:ascii="ＭＳ 明朝" w:cs="Times New Roman"/>
          <w:sz w:val="21"/>
          <w:szCs w:val="21"/>
        </w:rPr>
      </w:pPr>
    </w:p>
    <w:p w14:paraId="2D74C95F" w14:textId="22AF7711" w:rsidR="00744219" w:rsidRDefault="00155BC0" w:rsidP="00B63122">
      <w:pPr>
        <w:pStyle w:val="Default"/>
        <w:rPr>
          <w:rFonts w:ascii="ＭＳ 明朝" w:hAnsi="ＭＳ 明朝" w:cs="ＭＳ 明朝"/>
          <w:sz w:val="21"/>
          <w:szCs w:val="21"/>
        </w:rPr>
      </w:pPr>
      <w:r>
        <w:rPr>
          <w:rFonts w:ascii="ＭＳ 明朝" w:hAnsi="ＭＳ 明朝" w:cs="ＭＳ 明朝" w:hint="eastAsia"/>
          <w:sz w:val="21"/>
          <w:szCs w:val="21"/>
        </w:rPr>
        <w:t>ＡＳＷ協会の会員か否か（○で囲んでください）　会員・非会員</w:t>
      </w:r>
    </w:p>
    <w:p w14:paraId="02460029" w14:textId="77777777" w:rsidR="0074507C" w:rsidRDefault="0074507C" w:rsidP="0074507C">
      <w:pPr>
        <w:pStyle w:val="Default"/>
        <w:rPr>
          <w:rFonts w:ascii="ＭＳ 明朝" w:hAnsi="ＭＳ 明朝" w:cs="ＭＳ 明朝"/>
          <w:sz w:val="21"/>
          <w:szCs w:val="21"/>
        </w:rPr>
      </w:pPr>
    </w:p>
    <w:p w14:paraId="48FBF27A" w14:textId="77777777" w:rsidR="0074507C" w:rsidRDefault="0074507C" w:rsidP="0074507C">
      <w:pPr>
        <w:pStyle w:val="Default"/>
        <w:rPr>
          <w:rFonts w:ascii="ＭＳ 明朝" w:hAnsi="ＭＳ 明朝" w:cs="ＭＳ 明朝"/>
          <w:sz w:val="21"/>
          <w:szCs w:val="21"/>
        </w:rPr>
      </w:pPr>
      <w:r>
        <w:rPr>
          <w:rFonts w:ascii="ＭＳ 明朝" w:hAnsi="ＭＳ 明朝" w:cs="ＭＳ 明朝" w:hint="eastAsia"/>
          <w:sz w:val="21"/>
          <w:szCs w:val="21"/>
        </w:rPr>
        <w:t>ＡＳＷ協会の会員のみ</w:t>
      </w:r>
    </w:p>
    <w:p w14:paraId="6E8BEAC7" w14:textId="13A61559" w:rsidR="0074507C" w:rsidRDefault="0074507C" w:rsidP="0074507C">
      <w:pPr>
        <w:pStyle w:val="Default"/>
        <w:ind w:firstLineChars="100" w:firstLine="210"/>
        <w:rPr>
          <w:rFonts w:ascii="ＭＳ 明朝" w:hAnsi="ＭＳ 明朝" w:cs="ＭＳ 明朝"/>
          <w:sz w:val="21"/>
          <w:szCs w:val="21"/>
        </w:rPr>
      </w:pPr>
      <w:r>
        <w:rPr>
          <w:rFonts w:ascii="ＭＳ 明朝" w:hAnsi="ＭＳ 明朝" w:cs="ＭＳ 明朝" w:hint="eastAsia"/>
          <w:sz w:val="21"/>
          <w:szCs w:val="21"/>
        </w:rPr>
        <w:t>ＡＳＷ全国大会準備委員会の出欠について（○で囲んでください）　出席・欠席</w:t>
      </w:r>
    </w:p>
    <w:p w14:paraId="40778464" w14:textId="77777777" w:rsidR="0074507C" w:rsidRPr="0074507C" w:rsidRDefault="0074507C" w:rsidP="00B63122">
      <w:pPr>
        <w:pStyle w:val="Default"/>
        <w:rPr>
          <w:rFonts w:ascii="ＭＳ 明朝" w:hAnsi="ＭＳ 明朝" w:cs="ＭＳ 明朝"/>
          <w:sz w:val="21"/>
          <w:szCs w:val="21"/>
        </w:rPr>
      </w:pPr>
    </w:p>
    <w:p w14:paraId="745E1FB2" w14:textId="77777777" w:rsidR="005B6A39" w:rsidRDefault="005B6A39" w:rsidP="00B63122">
      <w:pPr>
        <w:pStyle w:val="Default"/>
        <w:rPr>
          <w:rFonts w:ascii="ＭＳ 明朝" w:hAnsi="ＭＳ 明朝" w:cs="ＭＳ 明朝"/>
          <w:sz w:val="21"/>
          <w:szCs w:val="21"/>
        </w:rPr>
      </w:pPr>
    </w:p>
    <w:p w14:paraId="59F2D5DD" w14:textId="592BCBED" w:rsidR="005B6A39" w:rsidRPr="00B63122" w:rsidRDefault="005B6A39" w:rsidP="00B63122">
      <w:pPr>
        <w:pStyle w:val="Default"/>
        <w:rPr>
          <w:rFonts w:ascii="ＭＳ 明朝" w:cs="Times New Roman"/>
          <w:sz w:val="21"/>
          <w:szCs w:val="21"/>
        </w:rPr>
      </w:pPr>
    </w:p>
    <w:sectPr w:rsidR="005B6A39" w:rsidRPr="00B631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C0"/>
    <w:rsid w:val="00022E40"/>
    <w:rsid w:val="00027553"/>
    <w:rsid w:val="00155BC0"/>
    <w:rsid w:val="0017337F"/>
    <w:rsid w:val="001811EE"/>
    <w:rsid w:val="00224463"/>
    <w:rsid w:val="00235ED8"/>
    <w:rsid w:val="002510FE"/>
    <w:rsid w:val="002D7886"/>
    <w:rsid w:val="00394A49"/>
    <w:rsid w:val="003C0AF3"/>
    <w:rsid w:val="004D0A9B"/>
    <w:rsid w:val="004E53F9"/>
    <w:rsid w:val="00554A58"/>
    <w:rsid w:val="005B6A39"/>
    <w:rsid w:val="00611C80"/>
    <w:rsid w:val="00631D2F"/>
    <w:rsid w:val="006622C0"/>
    <w:rsid w:val="006625E8"/>
    <w:rsid w:val="006A1EDD"/>
    <w:rsid w:val="006E4D85"/>
    <w:rsid w:val="00744219"/>
    <w:rsid w:val="0074507C"/>
    <w:rsid w:val="007804DB"/>
    <w:rsid w:val="007F5AE6"/>
    <w:rsid w:val="00800AC1"/>
    <w:rsid w:val="00983EA0"/>
    <w:rsid w:val="009A03CB"/>
    <w:rsid w:val="009C2E4C"/>
    <w:rsid w:val="00A376CC"/>
    <w:rsid w:val="00AB1258"/>
    <w:rsid w:val="00AE624B"/>
    <w:rsid w:val="00B63122"/>
    <w:rsid w:val="00B870DF"/>
    <w:rsid w:val="00BD2E49"/>
    <w:rsid w:val="00BF372D"/>
    <w:rsid w:val="00DE2F49"/>
    <w:rsid w:val="00E173CC"/>
    <w:rsid w:val="00F74C73"/>
    <w:rsid w:val="00F85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E887E7"/>
  <w15:docId w15:val="{4DCDED70-3613-4A87-B111-C177F6934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BC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55BC0"/>
    <w:pPr>
      <w:jc w:val="center"/>
    </w:pPr>
  </w:style>
  <w:style w:type="character" w:customStyle="1" w:styleId="a4">
    <w:name w:val="記 (文字)"/>
    <w:basedOn w:val="a0"/>
    <w:link w:val="a3"/>
    <w:uiPriority w:val="99"/>
    <w:rsid w:val="00155BC0"/>
    <w:rPr>
      <w:rFonts w:ascii="Century" w:eastAsia="ＭＳ 明朝" w:hAnsi="Century" w:cs="Times New Roman"/>
    </w:rPr>
  </w:style>
  <w:style w:type="paragraph" w:customStyle="1" w:styleId="Default">
    <w:name w:val="Default"/>
    <w:uiPriority w:val="99"/>
    <w:rsid w:val="00155BC0"/>
    <w:pPr>
      <w:widowControl w:val="0"/>
      <w:autoSpaceDE w:val="0"/>
      <w:autoSpaceDN w:val="0"/>
      <w:adjustRightInd w:val="0"/>
    </w:pPr>
    <w:rPr>
      <w:rFonts w:ascii="HG丸ｺﾞｼｯｸM-PRO" w:eastAsia="ＭＳ 明朝" w:hAnsi="HG丸ｺﾞｼｯｸM-PRO" w:cs="HG丸ｺﾞｼｯｸM-PRO"/>
      <w:color w:val="000000"/>
      <w:kern w:val="0"/>
      <w:sz w:val="24"/>
      <w:szCs w:val="24"/>
    </w:rPr>
  </w:style>
  <w:style w:type="paragraph" w:styleId="a5">
    <w:name w:val="Date"/>
    <w:basedOn w:val="a"/>
    <w:next w:val="a"/>
    <w:link w:val="a6"/>
    <w:uiPriority w:val="99"/>
    <w:semiHidden/>
    <w:unhideWhenUsed/>
    <w:rsid w:val="00F74C73"/>
  </w:style>
  <w:style w:type="character" w:customStyle="1" w:styleId="a6">
    <w:name w:val="日付 (文字)"/>
    <w:basedOn w:val="a0"/>
    <w:link w:val="a5"/>
    <w:uiPriority w:val="99"/>
    <w:semiHidden/>
    <w:rsid w:val="00F74C7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03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GHP</Company>
  <LinksUpToDate>false</LinksUpToDate>
  <CharactersWithSpaces>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相談支援課①</dc:creator>
  <cp:keywords/>
  <dc:description/>
  <cp:lastModifiedBy>Windows ユーザー</cp:lastModifiedBy>
  <cp:revision>2</cp:revision>
  <dcterms:created xsi:type="dcterms:W3CDTF">2019-08-23T07:23:00Z</dcterms:created>
  <dcterms:modified xsi:type="dcterms:W3CDTF">2019-08-23T07:23:00Z</dcterms:modified>
</cp:coreProperties>
</file>